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AC" w:rsidRPr="00FC4DEB" w:rsidRDefault="005753AC" w:rsidP="005753AC">
      <w:pPr>
        <w:rPr>
          <w:rFonts w:ascii="Times New Roman" w:hAnsi="Times New Roman" w:cs="Times New Roman"/>
          <w:b/>
          <w:sz w:val="24"/>
          <w:szCs w:val="24"/>
        </w:rPr>
      </w:pPr>
      <w:r w:rsidRPr="00FC4DEB">
        <w:rPr>
          <w:rFonts w:ascii="Times New Roman" w:hAnsi="Times New Roman" w:cs="Times New Roman"/>
          <w:b/>
          <w:sz w:val="24"/>
          <w:szCs w:val="24"/>
        </w:rPr>
        <w:t>Graphical abstract</w:t>
      </w:r>
    </w:p>
    <w:sdt>
      <w:sdtPr>
        <w:rPr>
          <w:rFonts w:ascii="Times New Roman" w:hAnsi="Times New Roman" w:cs="Times New Roman"/>
          <w:b/>
          <w:color w:val="auto"/>
          <w:sz w:val="26"/>
          <w:szCs w:val="26"/>
        </w:rPr>
        <w:alias w:val="标题"/>
        <w:tag w:val="标题"/>
        <w:id w:val="110938021"/>
        <w:placeholder>
          <w:docPart w:val="CFE0CADC06FF4F4A8F1FD5EC3FF16834"/>
        </w:placeholder>
        <w:dataBinding w:prefixMappings="xmlns:ns0='http://purl.org/dc/elements/1.1/' xmlns:ns1='http://schemas.openxmlformats.org/package/2006/metadata/core-properties' " w:xpath="/ns1:coreProperties[1]/ns0:title[1]" w:storeItemID="{6C3C8BC8-F283-45AE-878A-BAB7291924A1}"/>
        <w:text/>
      </w:sdtPr>
      <w:sdtEndPr/>
      <w:sdtContent>
        <w:p w:rsidR="005753AC" w:rsidRPr="00FC4DEB" w:rsidRDefault="00D4758D" w:rsidP="00FC4DEB">
          <w:pPr>
            <w:pStyle w:val="a4"/>
            <w:rPr>
              <w:rFonts w:ascii="Times New Roman" w:hAnsi="Times New Roman" w:cs="Times New Roman"/>
              <w:b/>
              <w:color w:val="auto"/>
              <w:sz w:val="26"/>
              <w:szCs w:val="26"/>
            </w:rPr>
          </w:pPr>
          <w:r>
            <w:rPr>
              <w:rFonts w:ascii="Times New Roman" w:hAnsi="Times New Roman" w:cs="Times New Roman" w:hint="eastAsia"/>
              <w:b/>
              <w:color w:val="auto"/>
              <w:sz w:val="26"/>
              <w:szCs w:val="26"/>
            </w:rPr>
            <w:t>Click and type the title of your paper, only capitalize first word and proper nouns</w:t>
          </w:r>
        </w:p>
      </w:sdtContent>
    </w:sdt>
    <w:p w:rsidR="00977427" w:rsidRDefault="00977427" w:rsidP="00977427">
      <w:pPr>
        <w:pStyle w:val="1"/>
        <w:spacing w:after="0"/>
        <w:sectPr w:rsidR="00977427" w:rsidSect="00FC4DEB">
          <w:headerReference w:type="even" r:id="rId8"/>
          <w:headerReference w:type="default" r:id="rId9"/>
          <w:footerReference w:type="even" r:id="rId10"/>
          <w:footerReference w:type="default" r:id="rId11"/>
          <w:headerReference w:type="first" r:id="rId12"/>
          <w:footerReference w:type="first" r:id="rId13"/>
          <w:type w:val="continuous"/>
          <w:pgSz w:w="11907" w:h="16839" w:code="1"/>
          <w:pgMar w:top="1440" w:right="737" w:bottom="1440" w:left="993" w:header="709" w:footer="709" w:gutter="0"/>
          <w:pgNumType w:start="0"/>
          <w:cols w:space="720"/>
          <w:titlePg/>
          <w:docGrid w:linePitch="360"/>
        </w:sectPr>
      </w:pPr>
    </w:p>
    <w:p w:rsidR="00276198" w:rsidRDefault="00F64324" w:rsidP="00276198">
      <w:pPr>
        <w:pStyle w:val="ElsAuthor"/>
      </w:pPr>
      <w:r>
        <w:lastRenderedPageBreak/>
        <w:fldChar w:fldCharType="begin"/>
      </w:r>
      <w:r w:rsidR="00276198">
        <w:instrText xml:space="preserve"> MACROBUTTON NoMacro Given-name</w:instrText>
      </w:r>
      <w:r>
        <w:fldChar w:fldCharType="end"/>
      </w:r>
      <w:r w:rsidR="00837414">
        <w:rPr>
          <w:rFonts w:hint="eastAsia"/>
          <w:lang w:eastAsia="zh-CN"/>
        </w:rPr>
        <w:t xml:space="preserve"> </w:t>
      </w:r>
      <w:r>
        <w:fldChar w:fldCharType="begin"/>
      </w:r>
      <w:r w:rsidR="00276198">
        <w:instrText xml:space="preserve"> MACROBUTTON NoMacro </w:instrText>
      </w:r>
      <w:r w:rsidR="00276198">
        <w:rPr>
          <w:color w:val="FF0000"/>
        </w:rPr>
        <w:instrText>Surname 1</w:instrText>
      </w:r>
      <w:r>
        <w:fldChar w:fldCharType="end"/>
      </w:r>
      <w:proofErr w:type="gramStart"/>
      <w:r w:rsidR="00276198">
        <w:rPr>
          <w:vertAlign w:val="superscript"/>
        </w:rPr>
        <w:t>a</w:t>
      </w:r>
      <w:r w:rsidR="00276198">
        <w:t xml:space="preserve"> ,</w:t>
      </w:r>
      <w:proofErr w:type="gramEnd"/>
      <w:r w:rsidR="00837414">
        <w:rPr>
          <w:rFonts w:hint="eastAsia"/>
          <w:lang w:eastAsia="zh-CN"/>
        </w:rPr>
        <w:t xml:space="preserve"> </w:t>
      </w:r>
      <w:r>
        <w:fldChar w:fldCharType="begin"/>
      </w:r>
      <w:r w:rsidR="00276198">
        <w:instrText xml:space="preserve"> MACROBUTTON NoMacro Given-name</w:instrText>
      </w:r>
      <w:r>
        <w:fldChar w:fldCharType="end"/>
      </w:r>
      <w:r w:rsidR="00837414">
        <w:rPr>
          <w:rFonts w:hint="eastAsia"/>
          <w:lang w:eastAsia="zh-CN"/>
        </w:rPr>
        <w:t xml:space="preserve"> </w:t>
      </w:r>
      <w:r>
        <w:fldChar w:fldCharType="begin"/>
      </w:r>
      <w:r w:rsidR="00276198">
        <w:instrText xml:space="preserve"> MACROBUTTON NoMacro </w:instrText>
      </w:r>
      <w:r w:rsidR="00276198">
        <w:rPr>
          <w:color w:val="FF0000"/>
        </w:rPr>
        <w:instrText>Surname 2</w:instrText>
      </w:r>
      <w:r>
        <w:fldChar w:fldCharType="end"/>
      </w:r>
      <w:r w:rsidR="00276198">
        <w:rPr>
          <w:vertAlign w:val="superscript"/>
        </w:rPr>
        <w:t>a</w:t>
      </w:r>
      <w:r w:rsidR="00276198">
        <w:rPr>
          <w:rFonts w:hint="eastAsia"/>
          <w:lang w:eastAsia="zh-CN"/>
        </w:rPr>
        <w:t>,</w:t>
      </w:r>
      <w:r w:rsidR="00837414">
        <w:rPr>
          <w:rFonts w:hint="eastAsia"/>
          <w:lang w:eastAsia="zh-CN"/>
        </w:rPr>
        <w:t xml:space="preserve"> </w:t>
      </w:r>
      <w:r>
        <w:fldChar w:fldCharType="begin"/>
      </w:r>
      <w:r w:rsidR="00276198">
        <w:instrText xml:space="preserve"> MACROBUTTON NoMacro Given-name</w:instrText>
      </w:r>
      <w:r>
        <w:fldChar w:fldCharType="end"/>
      </w:r>
      <w:r w:rsidR="00837414">
        <w:rPr>
          <w:rFonts w:hint="eastAsia"/>
          <w:lang w:eastAsia="zh-CN"/>
        </w:rPr>
        <w:t xml:space="preserve"> </w:t>
      </w:r>
      <w:r>
        <w:fldChar w:fldCharType="begin"/>
      </w:r>
      <w:r w:rsidR="00276198">
        <w:instrText xml:space="preserve"> MACROBUTTON NoMacro </w:instrText>
      </w:r>
      <w:r w:rsidR="00276198">
        <w:rPr>
          <w:color w:val="FF0000"/>
        </w:rPr>
        <w:instrText>Surname 3</w:instrText>
      </w:r>
      <w:r>
        <w:fldChar w:fldCharType="end"/>
      </w:r>
      <w:r w:rsidR="00276198">
        <w:rPr>
          <w:vertAlign w:val="superscript"/>
        </w:rPr>
        <w:t>b</w:t>
      </w:r>
    </w:p>
    <w:p w:rsidR="00977427" w:rsidRDefault="00977427" w:rsidP="00FC4DEB">
      <w:pPr>
        <w:pStyle w:val="ElsAffiliation"/>
        <w:spacing w:before="120"/>
      </w:pPr>
      <w:proofErr w:type="gramStart"/>
      <w:r>
        <w:rPr>
          <w:vertAlign w:val="superscript"/>
        </w:rPr>
        <w:t>a</w:t>
      </w:r>
      <w:proofErr w:type="gramEnd"/>
      <w:r w:rsidR="00F64324">
        <w:fldChar w:fldCharType="begin"/>
      </w:r>
      <w:r>
        <w:instrText xml:space="preserve"> MACROBUTTON NoMacro Affiliation 1, Address, City and Postal Code, Country</w:instrText>
      </w:r>
      <w:r w:rsidR="00F64324">
        <w:fldChar w:fldCharType="end"/>
      </w:r>
    </w:p>
    <w:p w:rsidR="00977427" w:rsidRDefault="00977427" w:rsidP="00977427">
      <w:pPr>
        <w:pStyle w:val="ElsAffiliation"/>
      </w:pPr>
      <w:proofErr w:type="gramStart"/>
      <w:r>
        <w:rPr>
          <w:vertAlign w:val="superscript"/>
        </w:rPr>
        <w:t>b</w:t>
      </w:r>
      <w:proofErr w:type="gramEnd"/>
      <w:r w:rsidR="00F64324">
        <w:fldChar w:fldCharType="begin"/>
      </w:r>
      <w:r>
        <w:instrText xml:space="preserve"> MACROBUTTON NoMacro Affiliation 2, Address, City and Postal Code, Country</w:instrText>
      </w:r>
      <w:r w:rsidR="00F64324">
        <w:fldChar w:fldCharType="end"/>
      </w:r>
    </w:p>
    <w:p w:rsidR="00FC4DEB" w:rsidRDefault="00FC4DEB" w:rsidP="00FC4DEB">
      <w:pPr>
        <w:pStyle w:val="ElsGraphText"/>
        <w:spacing w:after="120" w:line="240" w:lineRule="auto"/>
        <w:jc w:val="center"/>
        <w:rPr>
          <w:rFonts w:eastAsiaTheme="minorEastAsia"/>
          <w:lang w:eastAsia="zh-CN"/>
        </w:rPr>
      </w:pPr>
    </w:p>
    <w:p w:rsidR="00FC4DEB" w:rsidRDefault="00FC4DEB" w:rsidP="00FC4DEB">
      <w:pPr>
        <w:pStyle w:val="ElsGraphText"/>
        <w:spacing w:after="120" w:line="240" w:lineRule="auto"/>
        <w:jc w:val="center"/>
        <w:rPr>
          <w:rFonts w:eastAsiaTheme="minorEastAsia"/>
          <w:lang w:eastAsia="zh-CN"/>
        </w:rPr>
      </w:pPr>
    </w:p>
    <w:p w:rsidR="00FC4DEB" w:rsidRDefault="00FC4DEB" w:rsidP="00FC4DEB">
      <w:pPr>
        <w:pStyle w:val="ElsGraphText"/>
        <w:spacing w:after="120" w:line="240" w:lineRule="auto"/>
        <w:jc w:val="center"/>
        <w:rPr>
          <w:lang w:eastAsia="zh-CN"/>
        </w:rPr>
      </w:pPr>
      <w:r w:rsidRPr="007109A6">
        <w:rPr>
          <w:lang w:eastAsia="zh-CN"/>
        </w:rPr>
        <w:t>P</w:t>
      </w:r>
      <w:r w:rsidRPr="007109A6">
        <w:rPr>
          <w:rFonts w:hint="eastAsia"/>
          <w:lang w:eastAsia="zh-CN"/>
        </w:rPr>
        <w:t xml:space="preserve">lease insert or paste the graph here. </w:t>
      </w:r>
    </w:p>
    <w:p w:rsidR="00FC4DEB" w:rsidRPr="007109A6" w:rsidRDefault="00FC4DEB" w:rsidP="00FC4DEB">
      <w:pPr>
        <w:pStyle w:val="ElsGraphText"/>
        <w:spacing w:after="120" w:line="240" w:lineRule="auto"/>
        <w:jc w:val="center"/>
        <w:rPr>
          <w:lang w:eastAsia="zh-CN"/>
        </w:rPr>
      </w:pPr>
      <w:r w:rsidRPr="005C6651">
        <w:rPr>
          <w:rFonts w:hint="eastAsia"/>
          <w:highlight w:val="yellow"/>
          <w:lang w:eastAsia="zh-CN"/>
        </w:rPr>
        <w:t>It is better a color image with high resolution (dpi &gt; 300) which</w:t>
      </w:r>
      <w:r w:rsidRPr="005C6651">
        <w:rPr>
          <w:color w:val="000000"/>
          <w:highlight w:val="yellow"/>
        </w:rPr>
        <w:t xml:space="preserve"> clearly represent</w:t>
      </w:r>
      <w:r w:rsidRPr="005C6651">
        <w:rPr>
          <w:rFonts w:hint="eastAsia"/>
          <w:color w:val="000000"/>
          <w:highlight w:val="yellow"/>
          <w:lang w:eastAsia="zh-CN"/>
        </w:rPr>
        <w:t>s</w:t>
      </w:r>
      <w:r w:rsidRPr="005C6651">
        <w:rPr>
          <w:color w:val="000000"/>
          <w:highlight w:val="yellow"/>
        </w:rPr>
        <w:t xml:space="preserve"> the work described in the article.</w:t>
      </w:r>
    </w:p>
    <w:p w:rsidR="00FC4DEB" w:rsidRPr="007109A6" w:rsidRDefault="00FC4DEB" w:rsidP="00FC4DEB">
      <w:pPr>
        <w:pStyle w:val="ElsGraphText"/>
        <w:spacing w:after="120" w:line="240" w:lineRule="auto"/>
        <w:jc w:val="center"/>
        <w:rPr>
          <w:lang w:eastAsia="zh-CN"/>
        </w:rPr>
      </w:pPr>
    </w:p>
    <w:p w:rsidR="00FC4DEB" w:rsidRDefault="00FC4DEB" w:rsidP="00FC4DEB">
      <w:pPr>
        <w:pStyle w:val="ElsGraphText"/>
        <w:spacing w:after="120" w:line="240" w:lineRule="auto"/>
        <w:rPr>
          <w:rFonts w:eastAsiaTheme="minorEastAsia"/>
          <w:lang w:eastAsia="zh-CN"/>
        </w:rPr>
      </w:pPr>
      <w:r w:rsidRPr="007109A6">
        <w:rPr>
          <w:lang w:eastAsia="zh-CN"/>
        </w:rPr>
        <w:t>P</w:t>
      </w:r>
      <w:r w:rsidRPr="007109A6">
        <w:rPr>
          <w:rFonts w:hint="eastAsia"/>
          <w:lang w:eastAsia="zh-CN"/>
        </w:rPr>
        <w:t xml:space="preserve">lease provide a short abstract (one or two sentences). </w:t>
      </w:r>
      <w:r w:rsidRPr="005C6651">
        <w:rPr>
          <w:color w:val="000000"/>
          <w:highlight w:val="yellow"/>
        </w:rPr>
        <w:t>It should summarize the contents of the article in a concise, pictorial form designed to capture the attention of a wide readership online.</w:t>
      </w:r>
    </w:p>
    <w:p w:rsidR="007E44A5" w:rsidRDefault="007E44A5" w:rsidP="00FC4DEB">
      <w:pPr>
        <w:pStyle w:val="ElsGraphText"/>
        <w:spacing w:after="120" w:line="240" w:lineRule="auto"/>
        <w:rPr>
          <w:rFonts w:eastAsiaTheme="minorEastAsia"/>
          <w:lang w:eastAsia="zh-CN"/>
        </w:rPr>
      </w:pPr>
    </w:p>
    <w:p w:rsidR="007E44A5" w:rsidRPr="007E44A5" w:rsidRDefault="007E44A5" w:rsidP="00FC4DEB">
      <w:pPr>
        <w:pStyle w:val="ElsGraphText"/>
        <w:spacing w:after="120" w:line="240" w:lineRule="auto"/>
        <w:rPr>
          <w:rFonts w:eastAsiaTheme="minorEastAsia"/>
          <w:lang w:eastAsia="zh-CN"/>
        </w:rPr>
      </w:pPr>
      <w:r w:rsidRPr="001179A2">
        <w:rPr>
          <w:rFonts w:eastAsia="宋体"/>
          <w:color w:val="000000"/>
        </w:rPr>
        <w:t>Graphical abstract is mandatory for our journal. It should summarize the contents of the article in a concise, pictorial form designed to capture the attention of a wide readership online. Authors must provide images that clearly represent the work described in the article. Graphical abstract, including title, authors, affiliations, the graph, and short abstract in one or two sentences, should be submitted as a separate file in the online submission system.</w:t>
      </w:r>
    </w:p>
    <w:p w:rsidR="00FC4DEB" w:rsidRDefault="00FC4DEB">
      <w:pPr>
        <w:rPr>
          <w:rFonts w:ascii="Times New Roman" w:eastAsia="宋体" w:hAnsi="Times New Roman" w:cs="Times New Roman"/>
          <w:i/>
          <w:color w:val="auto"/>
          <w:sz w:val="16"/>
          <w:lang w:eastAsia="en-US"/>
        </w:rPr>
      </w:pPr>
      <w:r>
        <w:br w:type="page"/>
      </w:r>
    </w:p>
    <w:p w:rsidR="00977427" w:rsidRDefault="00977427" w:rsidP="00977427">
      <w:pPr>
        <w:pStyle w:val="ElsAffiliation"/>
        <w:rPr>
          <w:lang w:eastAsia="zh-CN"/>
        </w:rPr>
      </w:pPr>
    </w:p>
    <w:p w:rsidR="00753A4C" w:rsidRPr="00D4758D" w:rsidRDefault="00FE2D12" w:rsidP="00977427">
      <w:pPr>
        <w:pStyle w:val="ElsAffiliation"/>
        <w:rPr>
          <w:i w:val="0"/>
          <w:sz w:val="18"/>
          <w:szCs w:val="18"/>
          <w:lang w:eastAsia="zh-CN"/>
        </w:rPr>
      </w:pPr>
      <w:r>
        <w:rPr>
          <w:rFonts w:hint="eastAsia"/>
          <w:i w:val="0"/>
          <w:sz w:val="18"/>
          <w:szCs w:val="18"/>
          <w:lang w:eastAsia="zh-CN"/>
        </w:rPr>
        <w:t>Review</w:t>
      </w:r>
    </w:p>
    <w:p w:rsidR="00753A4C" w:rsidRPr="00753A4C" w:rsidRDefault="00753A4C" w:rsidP="00753A4C">
      <w:pPr>
        <w:pStyle w:val="20"/>
        <w:rPr>
          <w:rFonts w:ascii="Times New Roman" w:hAnsi="Times New Roman" w:cs="Times New Roman"/>
          <w:color w:val="auto"/>
          <w:sz w:val="32"/>
          <w:szCs w:val="32"/>
        </w:rPr>
        <w:sectPr w:rsidR="00753A4C" w:rsidRPr="00753A4C" w:rsidSect="00FC4DEB">
          <w:type w:val="continuous"/>
          <w:pgSz w:w="11907" w:h="16839" w:code="1"/>
          <w:pgMar w:top="1440" w:right="737" w:bottom="1440" w:left="993" w:header="709" w:footer="709" w:gutter="0"/>
          <w:pgNumType w:start="0"/>
          <w:cols w:space="720"/>
          <w:titlePg/>
          <w:docGrid w:linePitch="360"/>
        </w:sectPr>
      </w:pPr>
      <w:r w:rsidRPr="00753A4C">
        <w:rPr>
          <w:rFonts w:ascii="Times New Roman" w:hAnsi="Times New Roman" w:cs="Times New Roman"/>
          <w:color w:val="auto"/>
          <w:sz w:val="32"/>
          <w:szCs w:val="32"/>
        </w:rPr>
        <w:t>Click and type the title of your paper, only capita</w:t>
      </w:r>
      <w:r w:rsidR="00A172D3">
        <w:rPr>
          <w:rFonts w:ascii="Times New Roman" w:hAnsi="Times New Roman" w:cs="Times New Roman"/>
          <w:color w:val="auto"/>
          <w:sz w:val="32"/>
          <w:szCs w:val="32"/>
        </w:rPr>
        <w:t>lize first word and proper noun</w:t>
      </w:r>
      <w:r w:rsidR="00A172D3">
        <w:rPr>
          <w:rFonts w:ascii="Times New Roman" w:hAnsi="Times New Roman" w:cs="Times New Roman" w:hint="eastAsia"/>
          <w:color w:val="auto"/>
          <w:sz w:val="32"/>
          <w:szCs w:val="32"/>
        </w:rPr>
        <w:t>s</w:t>
      </w:r>
    </w:p>
    <w:p w:rsidR="00276198" w:rsidRDefault="00F64324" w:rsidP="00276198">
      <w:pPr>
        <w:pStyle w:val="ElsAuthor"/>
      </w:pPr>
      <w:r>
        <w:lastRenderedPageBreak/>
        <w:fldChar w:fldCharType="begin"/>
      </w:r>
      <w:r w:rsidR="00276198">
        <w:instrText xml:space="preserve"> MACROBUTTON NoMacro Given-name</w:instrText>
      </w:r>
      <w:r>
        <w:fldChar w:fldCharType="end"/>
      </w:r>
      <w:r w:rsidR="00837414">
        <w:rPr>
          <w:rFonts w:hint="eastAsia"/>
          <w:lang w:eastAsia="zh-CN"/>
        </w:rPr>
        <w:t xml:space="preserve"> </w:t>
      </w:r>
      <w:r>
        <w:fldChar w:fldCharType="begin"/>
      </w:r>
      <w:r w:rsidR="00276198">
        <w:instrText xml:space="preserve"> MACROBUTTON NoMacro </w:instrText>
      </w:r>
      <w:r w:rsidR="00276198">
        <w:rPr>
          <w:color w:val="FF0000"/>
        </w:rPr>
        <w:instrText>Surname 1</w:instrText>
      </w:r>
      <w:r>
        <w:fldChar w:fldCharType="end"/>
      </w:r>
      <w:proofErr w:type="gramStart"/>
      <w:r w:rsidR="00276198">
        <w:rPr>
          <w:vertAlign w:val="superscript"/>
        </w:rPr>
        <w:t>a</w:t>
      </w:r>
      <w:proofErr w:type="gramEnd"/>
      <w:r w:rsidR="00276198">
        <w:t xml:space="preserve">, </w:t>
      </w:r>
      <w:r>
        <w:fldChar w:fldCharType="begin"/>
      </w:r>
      <w:r w:rsidR="00276198">
        <w:instrText xml:space="preserve"> MACROBUTTON NoMacro Given-name</w:instrText>
      </w:r>
      <w:r>
        <w:fldChar w:fldCharType="end"/>
      </w:r>
      <w:r w:rsidR="00837414">
        <w:rPr>
          <w:rFonts w:hint="eastAsia"/>
          <w:lang w:eastAsia="zh-CN"/>
        </w:rPr>
        <w:t xml:space="preserve"> </w:t>
      </w:r>
      <w:r>
        <w:fldChar w:fldCharType="begin"/>
      </w:r>
      <w:r w:rsidR="00276198">
        <w:instrText xml:space="preserve"> MACROBUTTON NoMacro </w:instrText>
      </w:r>
      <w:r w:rsidR="00276198">
        <w:rPr>
          <w:color w:val="FF0000"/>
        </w:rPr>
        <w:instrText>Surname 2</w:instrText>
      </w:r>
      <w:r>
        <w:fldChar w:fldCharType="end"/>
      </w:r>
      <w:r w:rsidR="00276198">
        <w:rPr>
          <w:vertAlign w:val="superscript"/>
        </w:rPr>
        <w:t>a</w:t>
      </w:r>
      <w:r w:rsidR="00276198">
        <w:rPr>
          <w:rFonts w:hint="eastAsia"/>
          <w:lang w:eastAsia="zh-CN"/>
        </w:rPr>
        <w:t>,</w:t>
      </w:r>
      <w:r w:rsidR="00837414">
        <w:rPr>
          <w:rFonts w:hint="eastAsia"/>
          <w:lang w:eastAsia="zh-CN"/>
        </w:rPr>
        <w:t xml:space="preserve"> </w:t>
      </w:r>
      <w:r>
        <w:fldChar w:fldCharType="begin"/>
      </w:r>
      <w:r w:rsidR="00276198">
        <w:instrText xml:space="preserve"> MACROBUTTON NoMacro Given-name</w:instrText>
      </w:r>
      <w:r>
        <w:fldChar w:fldCharType="end"/>
      </w:r>
      <w:r w:rsidR="00837414">
        <w:rPr>
          <w:rFonts w:hint="eastAsia"/>
          <w:lang w:eastAsia="zh-CN"/>
        </w:rPr>
        <w:t xml:space="preserve"> </w:t>
      </w:r>
      <w:r>
        <w:fldChar w:fldCharType="begin"/>
      </w:r>
      <w:r w:rsidR="00276198">
        <w:instrText xml:space="preserve"> MACROBUTTON NoMacro </w:instrText>
      </w:r>
      <w:r w:rsidR="00276198">
        <w:rPr>
          <w:color w:val="FF0000"/>
        </w:rPr>
        <w:instrText>Surname 3</w:instrText>
      </w:r>
      <w:r>
        <w:fldChar w:fldCharType="end"/>
      </w:r>
      <w:r w:rsidR="00276198">
        <w:rPr>
          <w:vertAlign w:val="superscript"/>
        </w:rPr>
        <w:t>b</w:t>
      </w:r>
    </w:p>
    <w:p w:rsidR="00FC4DEB" w:rsidRDefault="00FC4DEB" w:rsidP="00FC4DEB">
      <w:pPr>
        <w:pStyle w:val="ElsAffiliation"/>
        <w:spacing w:before="120"/>
      </w:pPr>
      <w:proofErr w:type="gramStart"/>
      <w:r>
        <w:rPr>
          <w:vertAlign w:val="superscript"/>
        </w:rPr>
        <w:t>a</w:t>
      </w:r>
      <w:proofErr w:type="gramEnd"/>
      <w:r w:rsidR="00F64324">
        <w:fldChar w:fldCharType="begin"/>
      </w:r>
      <w:r>
        <w:instrText xml:space="preserve"> MACROBUTTON NoMacro Affiliation 1, Address, City and Postal Code, Country</w:instrText>
      </w:r>
      <w:r w:rsidR="00F64324">
        <w:fldChar w:fldCharType="end"/>
      </w:r>
    </w:p>
    <w:p w:rsidR="00FC4DEB" w:rsidRDefault="00FC4DEB" w:rsidP="00753A4C">
      <w:pPr>
        <w:pStyle w:val="ElsAffiliation"/>
        <w:rPr>
          <w:lang w:eastAsia="zh-CN"/>
        </w:rPr>
      </w:pPr>
      <w:proofErr w:type="gramStart"/>
      <w:r>
        <w:rPr>
          <w:vertAlign w:val="superscript"/>
        </w:rPr>
        <w:t>b</w:t>
      </w:r>
      <w:proofErr w:type="gramEnd"/>
      <w:r w:rsidR="00F64324">
        <w:fldChar w:fldCharType="begin"/>
      </w:r>
      <w:r>
        <w:instrText xml:space="preserve"> MACROBUTTON NoMacro Affiliation 2, Address, City and Postal Code, Country</w:instrText>
      </w:r>
      <w:r w:rsidR="00F64324">
        <w:fldChar w:fldCharType="end"/>
      </w:r>
    </w:p>
    <w:p w:rsidR="00276198" w:rsidRDefault="00276198" w:rsidP="00753A4C">
      <w:pPr>
        <w:pStyle w:val="ElsAffiliation"/>
        <w:rPr>
          <w:rFonts w:eastAsiaTheme="minorEastAsia"/>
          <w:lang w:eastAsia="zh-CN"/>
        </w:rPr>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23"/>
        <w:gridCol w:w="6754"/>
      </w:tblGrid>
      <w:tr w:rsidR="00753A4C" w:rsidTr="00753A4C">
        <w:trPr>
          <w:trHeight w:val="710"/>
        </w:trPr>
        <w:tc>
          <w:tcPr>
            <w:tcW w:w="3423" w:type="dxa"/>
            <w:vAlign w:val="center"/>
          </w:tcPr>
          <w:p w:rsidR="00753A4C" w:rsidRDefault="00753A4C" w:rsidP="007C51F2">
            <w:pPr>
              <w:pStyle w:val="ElsArticleinfoHead"/>
              <w:rPr>
                <w:noProof/>
              </w:rPr>
            </w:pPr>
            <w:r>
              <w:rPr>
                <w:noProof/>
              </w:rPr>
              <w:t>ARTICLE INFO</w:t>
            </w:r>
          </w:p>
        </w:tc>
        <w:tc>
          <w:tcPr>
            <w:tcW w:w="6754" w:type="dxa"/>
            <w:tcMar>
              <w:left w:w="240" w:type="dxa"/>
            </w:tcMar>
            <w:vAlign w:val="center"/>
          </w:tcPr>
          <w:p w:rsidR="00753A4C" w:rsidRDefault="00753A4C" w:rsidP="007C51F2">
            <w:pPr>
              <w:pStyle w:val="ElsAbstractHead"/>
            </w:pPr>
            <w:r>
              <w:t>ABSTRACT</w:t>
            </w:r>
          </w:p>
        </w:tc>
      </w:tr>
      <w:tr w:rsidR="00753A4C" w:rsidTr="00753A4C">
        <w:trPr>
          <w:cantSplit/>
          <w:trHeight w:val="1051"/>
        </w:trPr>
        <w:tc>
          <w:tcPr>
            <w:tcW w:w="3423" w:type="dxa"/>
            <w:tcMar>
              <w:top w:w="72" w:type="dxa"/>
            </w:tcMar>
          </w:tcPr>
          <w:p w:rsidR="00753A4C" w:rsidRDefault="00753A4C" w:rsidP="007C51F2">
            <w:pPr>
              <w:pStyle w:val="ElsArticlehistory"/>
            </w:pPr>
            <w:r>
              <w:t>Article history:</w:t>
            </w:r>
          </w:p>
          <w:p w:rsidR="00753A4C" w:rsidRDefault="00753A4C" w:rsidP="007C51F2">
            <w:pPr>
              <w:pStyle w:val="ElsArticlehistory"/>
              <w:rPr>
                <w:i w:val="0"/>
                <w:iCs/>
              </w:rPr>
            </w:pPr>
            <w:r>
              <w:rPr>
                <w:i w:val="0"/>
                <w:iCs/>
              </w:rPr>
              <w:t>Received</w:t>
            </w:r>
          </w:p>
          <w:p w:rsidR="00753A4C" w:rsidRDefault="00753A4C" w:rsidP="007C51F2">
            <w:pPr>
              <w:pStyle w:val="ElsArticlehistory"/>
              <w:rPr>
                <w:i w:val="0"/>
                <w:iCs/>
              </w:rPr>
            </w:pPr>
            <w:r>
              <w:rPr>
                <w:i w:val="0"/>
                <w:iCs/>
              </w:rPr>
              <w:t>Received in revised form</w:t>
            </w:r>
          </w:p>
          <w:p w:rsidR="00753A4C" w:rsidRDefault="00753A4C" w:rsidP="007C51F2">
            <w:pPr>
              <w:pStyle w:val="ElsArticlehistory"/>
              <w:rPr>
                <w:i w:val="0"/>
                <w:iCs/>
              </w:rPr>
            </w:pPr>
            <w:r>
              <w:rPr>
                <w:i w:val="0"/>
                <w:iCs/>
              </w:rPr>
              <w:t>Accepted</w:t>
            </w:r>
          </w:p>
          <w:p w:rsidR="00753A4C" w:rsidRDefault="00753A4C" w:rsidP="007C51F2">
            <w:pPr>
              <w:pStyle w:val="ElsArticlehistory"/>
            </w:pPr>
            <w:r>
              <w:rPr>
                <w:i w:val="0"/>
                <w:iCs/>
              </w:rPr>
              <w:t>Available online</w:t>
            </w:r>
          </w:p>
        </w:tc>
        <w:tc>
          <w:tcPr>
            <w:tcW w:w="6754" w:type="dxa"/>
            <w:vMerge w:val="restart"/>
            <w:tcMar>
              <w:left w:w="240" w:type="dxa"/>
            </w:tcMar>
          </w:tcPr>
          <w:p w:rsidR="00753A4C" w:rsidRDefault="00F64324" w:rsidP="007C51F2">
            <w:pPr>
              <w:pStyle w:val="ElsAbstractText"/>
              <w:rPr>
                <w:lang w:eastAsia="zh-CN"/>
              </w:rPr>
            </w:pPr>
            <w:r>
              <w:fldChar w:fldCharType="begin"/>
            </w:r>
            <w:r w:rsidR="00753A4C">
              <w:instrText xml:space="preserve"> MACROBUTTON NoMacro Type your Abstract text here</w:instrText>
            </w:r>
            <w:r>
              <w:fldChar w:fldCharType="end"/>
            </w:r>
          </w:p>
          <w:p w:rsidR="00753A4C" w:rsidRPr="00E03015" w:rsidRDefault="00753A4C" w:rsidP="00622911">
            <w:pPr>
              <w:widowControl w:val="0"/>
              <w:autoSpaceDE w:val="0"/>
              <w:autoSpaceDN w:val="0"/>
              <w:adjustRightInd w:val="0"/>
              <w:ind w:right="102" w:firstLine="160"/>
              <w:jc w:val="both"/>
              <w:rPr>
                <w:rFonts w:ascii="Times New Roman" w:hAnsi="Times New Roman" w:cs="Times New Roman"/>
                <w:sz w:val="17"/>
                <w:szCs w:val="17"/>
              </w:rPr>
            </w:pPr>
            <w:r w:rsidRPr="00E03015">
              <w:rPr>
                <w:rFonts w:ascii="Times New Roman" w:hAnsi="Times New Roman" w:cs="Times New Roman"/>
                <w:sz w:val="17"/>
                <w:szCs w:val="17"/>
              </w:rPr>
              <w:t xml:space="preserve">A concise and factual abstract is required. The abstract should state briefly the purpose of the </w:t>
            </w:r>
            <w:r w:rsidR="008F02C2">
              <w:rPr>
                <w:rFonts w:ascii="Times New Roman" w:hAnsi="Times New Roman" w:cs="Times New Roman" w:hint="eastAsia"/>
                <w:sz w:val="17"/>
                <w:szCs w:val="17"/>
              </w:rPr>
              <w:t>article</w:t>
            </w:r>
            <w:r w:rsidRPr="00E03015">
              <w:rPr>
                <w:rFonts w:ascii="Times New Roman" w:hAnsi="Times New Roman" w:cs="Times New Roman"/>
                <w:sz w:val="17"/>
                <w:szCs w:val="17"/>
              </w:rPr>
              <w:t>.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rsidR="00753A4C" w:rsidRPr="00151CAF" w:rsidRDefault="00753A4C" w:rsidP="007C51F2">
            <w:pPr>
              <w:pStyle w:val="ElsAbstractText"/>
              <w:rPr>
                <w:sz w:val="16"/>
                <w:szCs w:val="16"/>
                <w:lang w:eastAsia="zh-CN"/>
              </w:rPr>
            </w:pPr>
          </w:p>
          <w:p w:rsidR="00753A4C" w:rsidRDefault="00753A4C" w:rsidP="007C51F2">
            <w:pPr>
              <w:pStyle w:val="ElsAbstractText"/>
              <w:jc w:val="right"/>
            </w:pPr>
          </w:p>
        </w:tc>
      </w:tr>
      <w:tr w:rsidR="00753A4C" w:rsidTr="00753A4C">
        <w:trPr>
          <w:cantSplit/>
          <w:trHeight w:val="1186"/>
        </w:trPr>
        <w:tc>
          <w:tcPr>
            <w:tcW w:w="3423" w:type="dxa"/>
            <w:tcMar>
              <w:top w:w="72" w:type="dxa"/>
              <w:left w:w="0" w:type="dxa"/>
            </w:tcMar>
            <w:vAlign w:val="center"/>
          </w:tcPr>
          <w:p w:rsidR="00753A4C" w:rsidRDefault="00753A4C" w:rsidP="007C51F2">
            <w:pPr>
              <w:pStyle w:val="ElsKeywordHead"/>
            </w:pPr>
            <w:r>
              <w:t>Keywords:</w:t>
            </w:r>
          </w:p>
          <w:p w:rsidR="00753A4C" w:rsidRDefault="00F64324" w:rsidP="007C51F2">
            <w:pPr>
              <w:pStyle w:val="ElsKeyword"/>
            </w:pPr>
            <w:r>
              <w:fldChar w:fldCharType="begin"/>
            </w:r>
            <w:r w:rsidR="00753A4C">
              <w:instrText xml:space="preserve"> MACROBUTTON NoMacro Keyword_1</w:instrText>
            </w:r>
            <w:r>
              <w:fldChar w:fldCharType="end"/>
            </w:r>
          </w:p>
          <w:p w:rsidR="00753A4C" w:rsidRDefault="00F64324" w:rsidP="007C51F2">
            <w:pPr>
              <w:pStyle w:val="ElsKeyword"/>
              <w:rPr>
                <w:iCs/>
              </w:rPr>
            </w:pPr>
            <w:r>
              <w:fldChar w:fldCharType="begin"/>
            </w:r>
            <w:r w:rsidR="00753A4C">
              <w:instrText xml:space="preserve"> MACROBUTTON NoMacro Keyword_2</w:instrText>
            </w:r>
            <w:r>
              <w:fldChar w:fldCharType="end"/>
            </w:r>
          </w:p>
          <w:p w:rsidR="00753A4C" w:rsidRDefault="00F64324" w:rsidP="007C51F2">
            <w:pPr>
              <w:pStyle w:val="ElsKeyword"/>
              <w:rPr>
                <w:iCs/>
              </w:rPr>
            </w:pPr>
            <w:r>
              <w:fldChar w:fldCharType="begin"/>
            </w:r>
            <w:r w:rsidR="00753A4C">
              <w:instrText xml:space="preserve"> MACROBUTTON NoMacro Keyword_3</w:instrText>
            </w:r>
            <w:r>
              <w:fldChar w:fldCharType="end"/>
            </w:r>
          </w:p>
          <w:p w:rsidR="00753A4C" w:rsidRDefault="00F64324" w:rsidP="007C51F2">
            <w:pPr>
              <w:pStyle w:val="ElsKeyword"/>
            </w:pPr>
            <w:r>
              <w:fldChar w:fldCharType="begin"/>
            </w:r>
            <w:r w:rsidR="00753A4C">
              <w:instrText xml:space="preserve"> MACROBUTTON NoMacro Keyword_4</w:instrText>
            </w:r>
            <w:r>
              <w:fldChar w:fldCharType="end"/>
            </w:r>
          </w:p>
          <w:p w:rsidR="00753A4C" w:rsidRPr="00D246C2" w:rsidRDefault="00753A4C" w:rsidP="007C51F2">
            <w:pPr>
              <w:pStyle w:val="ElsKeyword"/>
              <w:rPr>
                <w:color w:val="FF0000"/>
                <w:lang w:eastAsia="zh-CN"/>
              </w:rPr>
            </w:pPr>
            <w:r w:rsidRPr="00D246C2">
              <w:rPr>
                <w:color w:val="FF0000"/>
                <w:highlight w:val="yellow"/>
                <w:lang w:eastAsia="zh-CN"/>
              </w:rPr>
              <w:t>P</w:t>
            </w:r>
            <w:r w:rsidRPr="00D246C2">
              <w:rPr>
                <w:rFonts w:hint="eastAsia"/>
                <w:color w:val="FF0000"/>
                <w:highlight w:val="yellow"/>
                <w:lang w:eastAsia="zh-CN"/>
              </w:rPr>
              <w:t>lease provide 5-7 keywords.</w:t>
            </w:r>
          </w:p>
          <w:p w:rsidR="00753A4C" w:rsidRDefault="00753A4C" w:rsidP="007C51F2">
            <w:pPr>
              <w:pStyle w:val="ElsKeyword"/>
              <w:rPr>
                <w:i/>
              </w:rPr>
            </w:pPr>
          </w:p>
        </w:tc>
        <w:tc>
          <w:tcPr>
            <w:tcW w:w="6754" w:type="dxa"/>
            <w:vMerge/>
          </w:tcPr>
          <w:p w:rsidR="00753A4C" w:rsidRDefault="00753A4C" w:rsidP="007C51F2">
            <w:pPr>
              <w:spacing w:after="80" w:line="200" w:lineRule="exact"/>
            </w:pPr>
          </w:p>
        </w:tc>
      </w:tr>
    </w:tbl>
    <w:p w:rsidR="00753A4C" w:rsidRDefault="00753A4C" w:rsidP="00753A4C">
      <w:pPr>
        <w:spacing w:after="0" w:line="240" w:lineRule="exact"/>
        <w:rPr>
          <w:rFonts w:ascii="Times New Roman" w:hAnsi="Times New Roman" w:cs="Times New Roman"/>
          <w:bCs/>
          <w:sz w:val="19"/>
          <w:szCs w:val="19"/>
        </w:rPr>
        <w:sectPr w:rsidR="00753A4C" w:rsidSect="00FC4DEB">
          <w:type w:val="continuous"/>
          <w:pgSz w:w="11907" w:h="16839" w:code="1"/>
          <w:pgMar w:top="1440" w:right="737" w:bottom="1440" w:left="993" w:header="709" w:footer="709" w:gutter="0"/>
          <w:pgNumType w:start="0"/>
          <w:cols w:space="720"/>
          <w:titlePg/>
          <w:docGrid w:linePitch="360"/>
        </w:sectPr>
      </w:pPr>
    </w:p>
    <w:p w:rsidR="00FC4DEB" w:rsidRPr="008E3526" w:rsidRDefault="00622911" w:rsidP="00F4321F">
      <w:pPr>
        <w:pStyle w:val="a7"/>
        <w:spacing w:line="240" w:lineRule="exact"/>
        <w:ind w:firstLine="190"/>
        <w:jc w:val="both"/>
        <w:rPr>
          <w:rFonts w:ascii="Times New Roman" w:hAnsi="Times New Roman" w:cs="Times New Roman"/>
          <w:sz w:val="19"/>
          <w:szCs w:val="19"/>
        </w:rPr>
      </w:pPr>
      <w:r w:rsidRPr="008E3526">
        <w:rPr>
          <w:rFonts w:ascii="Times New Roman" w:hAnsi="Times New Roman" w:cs="Times New Roman"/>
          <w:sz w:val="19"/>
          <w:szCs w:val="19"/>
        </w:rPr>
        <w:t xml:space="preserve">The main text of the </w:t>
      </w:r>
      <w:r w:rsidR="007E44A5" w:rsidRPr="008E3526">
        <w:rPr>
          <w:rFonts w:ascii="Times New Roman" w:hAnsi="Times New Roman" w:cs="Times New Roman" w:hint="eastAsia"/>
          <w:sz w:val="19"/>
          <w:szCs w:val="19"/>
        </w:rPr>
        <w:t>review</w:t>
      </w:r>
      <w:r w:rsidRPr="008E3526">
        <w:rPr>
          <w:rFonts w:ascii="Times New Roman" w:hAnsi="Times New Roman" w:cs="Times New Roman"/>
          <w:sz w:val="19"/>
          <w:szCs w:val="19"/>
        </w:rPr>
        <w:t xml:space="preserve"> appear</w:t>
      </w:r>
      <w:r w:rsidR="007E44A5" w:rsidRPr="008E3526">
        <w:rPr>
          <w:rFonts w:ascii="Times New Roman" w:hAnsi="Times New Roman" w:cs="Times New Roman" w:hint="eastAsia"/>
          <w:sz w:val="19"/>
          <w:szCs w:val="19"/>
        </w:rPr>
        <w:t>s</w:t>
      </w:r>
      <w:r w:rsidRPr="008E3526">
        <w:rPr>
          <w:rFonts w:ascii="Times New Roman" w:hAnsi="Times New Roman" w:cs="Times New Roman"/>
          <w:sz w:val="19"/>
          <w:szCs w:val="19"/>
        </w:rPr>
        <w:t xml:space="preserve"> here</w:t>
      </w:r>
      <w:r w:rsidRPr="008E3526">
        <w:rPr>
          <w:rFonts w:ascii="Times New Roman" w:hAnsi="Times New Roman" w:cs="Times New Roman" w:hint="eastAsia"/>
          <w:sz w:val="19"/>
          <w:szCs w:val="19"/>
        </w:rPr>
        <w:t xml:space="preserve"> and </w:t>
      </w:r>
      <w:r w:rsidR="00753A4C" w:rsidRPr="008E3526">
        <w:rPr>
          <w:rFonts w:ascii="Times New Roman" w:hAnsi="Times New Roman" w:cs="Times New Roman"/>
          <w:sz w:val="19"/>
          <w:szCs w:val="19"/>
        </w:rPr>
        <w:t xml:space="preserve">should be subdivided in the simplest possible way consistent with clarity. Ensure that all tables, figures, and schemes are cited in the text in numerical order. </w:t>
      </w:r>
      <w:r w:rsidR="007E44A5" w:rsidRPr="008E3526">
        <w:rPr>
          <w:rFonts w:ascii="Times New Roman" w:eastAsia="Verdana-BoldItalic" w:hAnsi="Times New Roman" w:cs="Times New Roman"/>
          <w:color w:val="000000"/>
          <w:sz w:val="19"/>
          <w:szCs w:val="19"/>
        </w:rPr>
        <w:t xml:space="preserve">The preferred position for chemical structures should be indicated. </w:t>
      </w:r>
      <w:proofErr w:type="spellStart"/>
      <w:r w:rsidR="007E44A5" w:rsidRPr="008E3526">
        <w:rPr>
          <w:rFonts w:ascii="Times New Roman" w:eastAsia="Verdana-BoldItalic" w:hAnsi="Times New Roman" w:cs="Times New Roman"/>
          <w:color w:val="000000"/>
          <w:sz w:val="19"/>
          <w:szCs w:val="19"/>
        </w:rPr>
        <w:t>Tradenames</w:t>
      </w:r>
      <w:proofErr w:type="spellEnd"/>
      <w:r w:rsidR="007E44A5" w:rsidRPr="008E3526">
        <w:rPr>
          <w:rFonts w:ascii="Times New Roman" w:eastAsia="Verdana-BoldItalic" w:hAnsi="Times New Roman" w:cs="Times New Roman"/>
          <w:color w:val="000000"/>
          <w:sz w:val="19"/>
          <w:szCs w:val="19"/>
        </w:rPr>
        <w:t xml:space="preserve"> should have an initial capital letter. All measurements and data should be given in SI units</w:t>
      </w:r>
      <w:r w:rsidR="00C166E8">
        <w:rPr>
          <w:rFonts w:ascii="Times New Roman" w:eastAsia="Verdana-BoldItalic" w:hAnsi="Times New Roman" w:cs="Times New Roman" w:hint="eastAsia"/>
          <w:color w:val="000000"/>
          <w:sz w:val="19"/>
          <w:szCs w:val="19"/>
        </w:rPr>
        <w:t xml:space="preserve"> </w:t>
      </w:r>
      <w:r w:rsidR="007E44A5" w:rsidRPr="008E3526">
        <w:rPr>
          <w:rFonts w:ascii="Times New Roman" w:eastAsia="Verdana-BoldItalic" w:hAnsi="Times New Roman" w:cs="Times New Roman"/>
          <w:color w:val="000000"/>
          <w:sz w:val="19"/>
          <w:szCs w:val="19"/>
        </w:rPr>
        <w:t>where possible, or in other internationally accepted units. Abbreviations should be used consistently</w:t>
      </w:r>
      <w:r w:rsidR="00C166E8">
        <w:rPr>
          <w:rFonts w:ascii="Times New Roman" w:eastAsia="Verdana-BoldItalic" w:hAnsi="Times New Roman" w:cs="Times New Roman" w:hint="eastAsia"/>
          <w:color w:val="000000"/>
          <w:sz w:val="19"/>
          <w:szCs w:val="19"/>
        </w:rPr>
        <w:t xml:space="preserve"> </w:t>
      </w:r>
      <w:r w:rsidR="007E44A5" w:rsidRPr="008E3526">
        <w:rPr>
          <w:rFonts w:ascii="Times New Roman" w:eastAsia="Verdana-BoldItalic" w:hAnsi="Times New Roman" w:cs="Times New Roman"/>
          <w:color w:val="000000"/>
          <w:sz w:val="19"/>
          <w:szCs w:val="19"/>
        </w:rPr>
        <w:t>throughout the text, and all non-standard abbreviations should be defined on first usage.</w:t>
      </w:r>
    </w:p>
    <w:p w:rsidR="00622911" w:rsidRPr="008E3526" w:rsidRDefault="00622911" w:rsidP="00622911">
      <w:pPr>
        <w:pStyle w:val="a7"/>
        <w:spacing w:line="240" w:lineRule="exact"/>
        <w:ind w:firstLine="200"/>
        <w:jc w:val="both"/>
        <w:rPr>
          <w:rStyle w:val="af2"/>
          <w:rFonts w:ascii="Times New Roman" w:hAnsi="Times New Roman" w:cs="Times New Roman"/>
          <w:b w:val="0"/>
          <w:color w:val="auto"/>
          <w:sz w:val="19"/>
          <w:szCs w:val="19"/>
        </w:rPr>
      </w:pPr>
      <w:bookmarkStart w:id="0" w:name="28000"/>
      <w:bookmarkEnd w:id="0"/>
      <w:r w:rsidRPr="008E3526">
        <w:rPr>
          <w:rFonts w:ascii="Times New Roman" w:hAnsi="Times New Roman" w:cs="Times New Roman"/>
          <w:sz w:val="19"/>
          <w:szCs w:val="19"/>
        </w:rPr>
        <w:t>The main text of the review</w:t>
      </w:r>
      <w:r w:rsidR="00C166E8">
        <w:rPr>
          <w:rFonts w:ascii="Times New Roman" w:hAnsi="Times New Roman" w:cs="Times New Roman" w:hint="eastAsia"/>
          <w:sz w:val="19"/>
          <w:szCs w:val="19"/>
        </w:rPr>
        <w:t xml:space="preserve"> </w:t>
      </w:r>
      <w:r w:rsidRPr="008E3526">
        <w:rPr>
          <w:rFonts w:ascii="Times New Roman" w:hAnsi="Times New Roman" w:cs="Times New Roman"/>
          <w:sz w:val="19"/>
          <w:szCs w:val="19"/>
        </w:rPr>
        <w:t xml:space="preserve">should </w:t>
      </w:r>
      <w:r w:rsidR="007E44A5" w:rsidRPr="008E3526">
        <w:rPr>
          <w:rFonts w:ascii="Times New Roman" w:hAnsi="Times New Roman" w:cs="Times New Roman" w:hint="eastAsia"/>
          <w:sz w:val="19"/>
          <w:szCs w:val="19"/>
        </w:rPr>
        <w:t>be demonstrated</w:t>
      </w:r>
      <w:r w:rsidRPr="008E3526">
        <w:rPr>
          <w:rFonts w:ascii="Times New Roman" w:hAnsi="Times New Roman" w:cs="Times New Roman"/>
          <w:sz w:val="19"/>
          <w:szCs w:val="19"/>
        </w:rPr>
        <w:t xml:space="preserve"> with headings as appropriate.</w:t>
      </w:r>
      <w:r w:rsidR="00C166E8">
        <w:rPr>
          <w:rFonts w:ascii="Times New Roman" w:hAnsi="Times New Roman" w:cs="Times New Roman" w:hint="eastAsia"/>
          <w:sz w:val="19"/>
          <w:szCs w:val="19"/>
        </w:rPr>
        <w:t xml:space="preserve"> </w:t>
      </w:r>
      <w:r w:rsidRPr="008E3526">
        <w:rPr>
          <w:rStyle w:val="af2"/>
          <w:rFonts w:ascii="Times New Roman" w:hAnsi="Times New Roman" w:cs="Times New Roman"/>
          <w:b w:val="0"/>
          <w:color w:val="auto"/>
          <w:sz w:val="19"/>
          <w:szCs w:val="19"/>
        </w:rPr>
        <w:t>And</w:t>
      </w:r>
      <w:r w:rsidRPr="008E3526">
        <w:rPr>
          <w:rStyle w:val="af2"/>
          <w:rFonts w:ascii="Times New Roman" w:hAnsi="Times New Roman" w:cs="Times New Roman" w:hint="eastAsia"/>
          <w:b w:val="0"/>
          <w:color w:val="auto"/>
          <w:sz w:val="19"/>
          <w:szCs w:val="19"/>
        </w:rPr>
        <w:t xml:space="preserve"> reviews should not exceed 10 pages generally.</w:t>
      </w:r>
    </w:p>
    <w:p w:rsidR="00837414" w:rsidRDefault="007E44A5" w:rsidP="007E44A5">
      <w:pPr>
        <w:spacing w:after="0" w:line="240" w:lineRule="exact"/>
        <w:ind w:firstLine="200"/>
        <w:jc w:val="both"/>
        <w:rPr>
          <w:rStyle w:val="af2"/>
          <w:rFonts w:ascii="Times New Roman" w:hAnsi="Times New Roman"/>
          <w:b w:val="0"/>
          <w:color w:val="auto"/>
          <w:sz w:val="19"/>
          <w:szCs w:val="19"/>
        </w:rPr>
      </w:pPr>
      <w:r w:rsidRPr="008E3526">
        <w:rPr>
          <w:rStyle w:val="af2"/>
          <w:rFonts w:ascii="Times New Roman" w:hAnsi="Times New Roman" w:hint="eastAsia"/>
          <w:b w:val="0"/>
          <w:color w:val="auto"/>
          <w:sz w:val="19"/>
          <w:szCs w:val="19"/>
        </w:rPr>
        <w:t>Artwork</w:t>
      </w:r>
      <w:r w:rsidR="00955DCA" w:rsidRPr="008E3526">
        <w:rPr>
          <w:rStyle w:val="af2"/>
          <w:rFonts w:ascii="Times New Roman" w:hAnsi="Times New Roman"/>
          <w:b w:val="0"/>
          <w:color w:val="auto"/>
          <w:sz w:val="19"/>
          <w:szCs w:val="19"/>
        </w:rPr>
        <w:t xml:space="preserve"> will be located at the top or bottom of the column following their first citation in the text during production (unless they are equations, which appear in the flow of the text). They can be single column</w:t>
      </w:r>
      <w:r w:rsidR="00955DCA" w:rsidRPr="008E3526">
        <w:rPr>
          <w:rStyle w:val="af2"/>
          <w:rFonts w:ascii="Times New Roman" w:hAnsi="Times New Roman" w:hint="eastAsia"/>
          <w:b w:val="0"/>
          <w:color w:val="auto"/>
          <w:sz w:val="19"/>
          <w:szCs w:val="19"/>
        </w:rPr>
        <w:t xml:space="preserve"> (</w:t>
      </w:r>
      <w:r w:rsidR="00955DCA" w:rsidRPr="008E3526">
        <w:rPr>
          <w:rStyle w:val="af2"/>
          <w:rFonts w:ascii="Times New Roman" w:hAnsi="Times New Roman" w:hint="eastAsia"/>
          <w:b w:val="0"/>
          <w:color w:val="auto"/>
          <w:sz w:val="19"/>
          <w:szCs w:val="19"/>
        </w:rPr>
        <w:t>≤</w:t>
      </w:r>
      <w:r w:rsidR="00955DCA" w:rsidRPr="008E3526">
        <w:rPr>
          <w:rStyle w:val="af2"/>
          <w:rFonts w:ascii="Times New Roman" w:hAnsi="Times New Roman" w:hint="eastAsia"/>
          <w:b w:val="0"/>
          <w:color w:val="auto"/>
          <w:sz w:val="19"/>
          <w:szCs w:val="19"/>
        </w:rPr>
        <w:t>8.5</w:t>
      </w:r>
      <w:r w:rsidR="00837414">
        <w:rPr>
          <w:rStyle w:val="af2"/>
          <w:rFonts w:ascii="Times New Roman" w:hAnsi="Times New Roman" w:hint="eastAsia"/>
          <w:b w:val="0"/>
          <w:color w:val="auto"/>
          <w:sz w:val="19"/>
          <w:szCs w:val="19"/>
        </w:rPr>
        <w:t xml:space="preserve"> </w:t>
      </w:r>
      <w:r w:rsidR="00955DCA" w:rsidRPr="008E3526">
        <w:rPr>
          <w:rStyle w:val="af2"/>
          <w:rFonts w:ascii="Times New Roman" w:hAnsi="Times New Roman" w:hint="eastAsia"/>
          <w:b w:val="0"/>
          <w:color w:val="auto"/>
          <w:sz w:val="19"/>
          <w:szCs w:val="19"/>
        </w:rPr>
        <w:t>cm)</w:t>
      </w:r>
      <w:r w:rsidR="00955DCA" w:rsidRPr="008E3526">
        <w:rPr>
          <w:rStyle w:val="af2"/>
          <w:rFonts w:ascii="Times New Roman" w:hAnsi="Times New Roman"/>
          <w:b w:val="0"/>
          <w:color w:val="auto"/>
          <w:sz w:val="19"/>
          <w:szCs w:val="19"/>
        </w:rPr>
        <w:t xml:space="preserve"> or double column</w:t>
      </w:r>
      <w:r w:rsidR="00837414">
        <w:rPr>
          <w:rStyle w:val="af2"/>
          <w:rFonts w:ascii="Times New Roman" w:hAnsi="Times New Roman" w:hint="eastAsia"/>
          <w:b w:val="0"/>
          <w:color w:val="auto"/>
          <w:sz w:val="19"/>
          <w:szCs w:val="19"/>
        </w:rPr>
        <w:t xml:space="preserve">s </w:t>
      </w:r>
      <w:r w:rsidR="00955DCA" w:rsidRPr="008E3526">
        <w:rPr>
          <w:rStyle w:val="af2"/>
          <w:rFonts w:ascii="Times New Roman" w:hAnsi="Times New Roman"/>
          <w:b w:val="0"/>
          <w:color w:val="auto"/>
          <w:sz w:val="19"/>
          <w:szCs w:val="19"/>
        </w:rPr>
        <w:t>as appropriate and require</w:t>
      </w:r>
      <w:r w:rsidR="00837414">
        <w:rPr>
          <w:rStyle w:val="af2"/>
          <w:rFonts w:ascii="Times New Roman" w:hAnsi="Times New Roman" w:hint="eastAsia"/>
          <w:b w:val="0"/>
          <w:color w:val="auto"/>
          <w:sz w:val="19"/>
          <w:szCs w:val="19"/>
        </w:rPr>
        <w:t>d</w:t>
      </w:r>
      <w:r w:rsidR="00955DCA" w:rsidRPr="008E3526">
        <w:rPr>
          <w:rStyle w:val="af2"/>
          <w:rFonts w:ascii="Times New Roman" w:hAnsi="Times New Roman"/>
          <w:b w:val="0"/>
          <w:color w:val="auto"/>
          <w:sz w:val="19"/>
          <w:szCs w:val="19"/>
        </w:rPr>
        <w:t xml:space="preserve"> appropriate captions. </w:t>
      </w:r>
      <w:r w:rsidR="00955DCA" w:rsidRPr="008E3526">
        <w:rPr>
          <w:rStyle w:val="af2"/>
          <w:rFonts w:ascii="Times New Roman" w:hAnsi="Times New Roman" w:hint="eastAsia"/>
          <w:b w:val="0"/>
          <w:color w:val="auto"/>
          <w:sz w:val="19"/>
          <w:szCs w:val="19"/>
        </w:rPr>
        <w:t xml:space="preserve">All characters should be </w:t>
      </w:r>
      <w:r w:rsidR="008F02C2" w:rsidRPr="008E3526">
        <w:rPr>
          <w:rStyle w:val="af2"/>
          <w:rFonts w:ascii="Times New Roman" w:hAnsi="Times New Roman" w:hint="eastAsia"/>
          <w:b w:val="0"/>
          <w:color w:val="auto"/>
          <w:sz w:val="19"/>
          <w:szCs w:val="19"/>
        </w:rPr>
        <w:t xml:space="preserve">unified </w:t>
      </w:r>
      <w:r w:rsidR="00955DCA" w:rsidRPr="008E3526">
        <w:rPr>
          <w:rStyle w:val="af2"/>
          <w:rFonts w:ascii="Times New Roman" w:hAnsi="Times New Roman" w:hint="eastAsia"/>
          <w:b w:val="0"/>
          <w:color w:val="auto"/>
          <w:sz w:val="19"/>
          <w:szCs w:val="19"/>
        </w:rPr>
        <w:t xml:space="preserve">in </w:t>
      </w:r>
      <w:r w:rsidR="008F02C2" w:rsidRPr="008E3526">
        <w:rPr>
          <w:rStyle w:val="af2"/>
          <w:rFonts w:ascii="Times New Roman" w:hAnsi="Times New Roman" w:hint="eastAsia"/>
          <w:b w:val="0"/>
          <w:color w:val="auto"/>
          <w:sz w:val="19"/>
          <w:szCs w:val="19"/>
        </w:rPr>
        <w:t>Arial</w:t>
      </w:r>
      <w:r w:rsidR="00955DCA" w:rsidRPr="008E3526">
        <w:rPr>
          <w:rStyle w:val="af2"/>
          <w:rFonts w:ascii="Times New Roman" w:hAnsi="Times New Roman" w:hint="eastAsia"/>
          <w:b w:val="0"/>
          <w:color w:val="auto"/>
          <w:sz w:val="19"/>
          <w:szCs w:val="19"/>
        </w:rPr>
        <w:t>.</w:t>
      </w:r>
      <w:r w:rsidR="00837414">
        <w:rPr>
          <w:rStyle w:val="af2"/>
          <w:rFonts w:ascii="Times New Roman" w:hAnsi="Times New Roman" w:hint="eastAsia"/>
          <w:b w:val="0"/>
          <w:color w:val="auto"/>
          <w:sz w:val="19"/>
          <w:szCs w:val="19"/>
        </w:rPr>
        <w:t xml:space="preserve"> </w:t>
      </w:r>
      <w:r w:rsidR="00837414" w:rsidRPr="00837414">
        <w:rPr>
          <w:rStyle w:val="af2"/>
          <w:rFonts w:ascii="Times New Roman" w:hAnsi="Times New Roman"/>
          <w:b w:val="0"/>
          <w:color w:val="auto"/>
          <w:sz w:val="19"/>
          <w:szCs w:val="19"/>
        </w:rPr>
        <w:t xml:space="preserve">Please note that all structures and schemes must be drawn with </w:t>
      </w:r>
      <w:proofErr w:type="spellStart"/>
      <w:r w:rsidR="00837414" w:rsidRPr="00837414">
        <w:rPr>
          <w:rStyle w:val="af2"/>
          <w:rFonts w:ascii="Times New Roman" w:hAnsi="Times New Roman"/>
          <w:b w:val="0"/>
          <w:color w:val="auto"/>
          <w:sz w:val="19"/>
          <w:szCs w:val="19"/>
        </w:rPr>
        <w:t>ChemDraw</w:t>
      </w:r>
      <w:proofErr w:type="spellEnd"/>
      <w:r w:rsidR="00837414" w:rsidRPr="00837414">
        <w:rPr>
          <w:rStyle w:val="af2"/>
          <w:rFonts w:ascii="Times New Roman" w:hAnsi="Times New Roman"/>
          <w:b w:val="0"/>
          <w:color w:val="auto"/>
          <w:sz w:val="19"/>
          <w:szCs w:val="19"/>
        </w:rPr>
        <w:t xml:space="preserve"> software and set </w:t>
      </w:r>
      <w:r w:rsidR="00837414">
        <w:rPr>
          <w:rStyle w:val="af2"/>
          <w:rFonts w:ascii="Times New Roman" w:hAnsi="Times New Roman" w:hint="eastAsia"/>
          <w:b w:val="0"/>
          <w:color w:val="auto"/>
          <w:sz w:val="19"/>
          <w:szCs w:val="19"/>
        </w:rPr>
        <w:t>as</w:t>
      </w:r>
      <w:r w:rsidR="00837414" w:rsidRPr="00837414">
        <w:rPr>
          <w:rStyle w:val="af2"/>
          <w:rFonts w:ascii="Times New Roman" w:hAnsi="Times New Roman"/>
          <w:b w:val="0"/>
          <w:color w:val="auto"/>
          <w:sz w:val="19"/>
          <w:szCs w:val="19"/>
        </w:rPr>
        <w:t xml:space="preserve"> “ACS document 1996”</w:t>
      </w:r>
      <w:r w:rsidR="00837414">
        <w:rPr>
          <w:rStyle w:val="af2"/>
          <w:rFonts w:ascii="Times New Roman" w:hAnsi="Times New Roman" w:hint="eastAsia"/>
          <w:b w:val="0"/>
          <w:color w:val="auto"/>
          <w:sz w:val="19"/>
          <w:szCs w:val="19"/>
        </w:rPr>
        <w:t>format</w:t>
      </w:r>
      <w:r w:rsidR="00837414" w:rsidRPr="00837414">
        <w:rPr>
          <w:rStyle w:val="af2"/>
          <w:rFonts w:ascii="Times New Roman" w:hAnsi="Times New Roman"/>
          <w:b w:val="0"/>
          <w:color w:val="auto"/>
          <w:sz w:val="19"/>
          <w:szCs w:val="19"/>
        </w:rPr>
        <w:t>.</w:t>
      </w:r>
    </w:p>
    <w:p w:rsidR="00CD25FE" w:rsidRPr="008E3526" w:rsidRDefault="008F02C2" w:rsidP="007E44A5">
      <w:pPr>
        <w:spacing w:after="0" w:line="240" w:lineRule="exact"/>
        <w:ind w:firstLine="200"/>
        <w:jc w:val="both"/>
        <w:rPr>
          <w:rStyle w:val="af2"/>
          <w:rFonts w:ascii="Times New Roman" w:hAnsi="Times New Roman" w:cs="Times New Roman"/>
          <w:b w:val="0"/>
          <w:i/>
          <w:color w:val="auto"/>
          <w:sz w:val="19"/>
          <w:szCs w:val="19"/>
        </w:rPr>
      </w:pPr>
      <w:r w:rsidRPr="008E3526">
        <w:rPr>
          <w:rStyle w:val="af2"/>
          <w:rFonts w:ascii="Times New Roman" w:hAnsi="Times New Roman" w:hint="eastAsia"/>
          <w:color w:val="auto"/>
          <w:sz w:val="19"/>
          <w:szCs w:val="19"/>
        </w:rPr>
        <w:t xml:space="preserve">Please note </w:t>
      </w:r>
      <w:r w:rsidRPr="008E3526">
        <w:rPr>
          <w:rStyle w:val="af2"/>
          <w:rFonts w:ascii="Times New Roman" w:hAnsi="Times New Roman" w:cs="Times New Roman" w:hint="eastAsia"/>
          <w:b w:val="0"/>
          <w:color w:val="auto"/>
          <w:sz w:val="19"/>
          <w:szCs w:val="19"/>
        </w:rPr>
        <w:t>that a</w:t>
      </w:r>
      <w:r w:rsidRPr="008E3526">
        <w:rPr>
          <w:rStyle w:val="af2"/>
          <w:rFonts w:ascii="Times New Roman" w:hAnsi="Times New Roman" w:cs="Times New Roman"/>
          <w:b w:val="0"/>
          <w:color w:val="auto"/>
          <w:sz w:val="19"/>
          <w:szCs w:val="19"/>
        </w:rPr>
        <w:t xml:space="preserve">ll the figures quoted in the review must be approved by the copyright </w:t>
      </w:r>
      <w:r w:rsidRPr="008E3526">
        <w:rPr>
          <w:rStyle w:val="af2"/>
          <w:rFonts w:ascii="Times New Roman" w:hAnsi="Times New Roman" w:cs="Times New Roman" w:hint="eastAsia"/>
          <w:b w:val="0"/>
          <w:color w:val="auto"/>
          <w:sz w:val="19"/>
          <w:szCs w:val="19"/>
        </w:rPr>
        <w:t>authority</w:t>
      </w:r>
      <w:r w:rsidRPr="008E3526">
        <w:rPr>
          <w:rStyle w:val="af2"/>
          <w:rFonts w:ascii="Times New Roman" w:hAnsi="Times New Roman" w:cs="Times New Roman"/>
          <w:b w:val="0"/>
          <w:color w:val="auto"/>
          <w:sz w:val="19"/>
          <w:szCs w:val="19"/>
        </w:rPr>
        <w:t xml:space="preserve"> (person) and explained in the legend. If it is a full copy, please use </w:t>
      </w:r>
      <w:r w:rsidR="00CD25FE" w:rsidRPr="008E3526">
        <w:rPr>
          <w:rStyle w:val="af2"/>
          <w:rFonts w:ascii="Times New Roman" w:hAnsi="Times New Roman" w:cs="Times New Roman"/>
          <w:b w:val="0"/>
          <w:color w:val="auto"/>
          <w:sz w:val="19"/>
          <w:szCs w:val="19"/>
        </w:rPr>
        <w:t>“</w:t>
      </w:r>
      <w:r w:rsidRPr="008E3526">
        <w:rPr>
          <w:rStyle w:val="af2"/>
          <w:rFonts w:ascii="Times New Roman" w:hAnsi="Times New Roman" w:cs="Times New Roman"/>
          <w:b w:val="0"/>
          <w:color w:val="auto"/>
          <w:sz w:val="19"/>
          <w:szCs w:val="19"/>
        </w:rPr>
        <w:t>Copied</w:t>
      </w:r>
      <w:r w:rsidR="00CD25FE" w:rsidRPr="008E3526">
        <w:rPr>
          <w:rStyle w:val="af2"/>
          <w:rFonts w:ascii="Times New Roman" w:hAnsi="Times New Roman" w:cs="Times New Roman"/>
          <w:b w:val="0"/>
          <w:color w:val="auto"/>
          <w:sz w:val="19"/>
          <w:szCs w:val="19"/>
        </w:rPr>
        <w:t>”</w:t>
      </w:r>
      <w:r w:rsidRPr="008E3526">
        <w:rPr>
          <w:rStyle w:val="af2"/>
          <w:rFonts w:ascii="Times New Roman" w:hAnsi="Times New Roman" w:cs="Times New Roman"/>
          <w:b w:val="0"/>
          <w:color w:val="auto"/>
          <w:sz w:val="19"/>
          <w:szCs w:val="19"/>
        </w:rPr>
        <w:t xml:space="preserve">; if it is partially modified, please use </w:t>
      </w:r>
      <w:r w:rsidR="00CD25FE" w:rsidRPr="008E3526">
        <w:rPr>
          <w:rStyle w:val="af2"/>
          <w:rFonts w:ascii="Times New Roman" w:hAnsi="Times New Roman" w:cs="Times New Roman"/>
          <w:b w:val="0"/>
          <w:color w:val="auto"/>
          <w:sz w:val="19"/>
          <w:szCs w:val="19"/>
        </w:rPr>
        <w:t>“</w:t>
      </w:r>
      <w:r w:rsidRPr="008E3526">
        <w:rPr>
          <w:rStyle w:val="af2"/>
          <w:rFonts w:ascii="Times New Roman" w:hAnsi="Times New Roman" w:cs="Times New Roman"/>
          <w:b w:val="0"/>
          <w:color w:val="auto"/>
          <w:sz w:val="19"/>
          <w:szCs w:val="19"/>
        </w:rPr>
        <w:t>Reproduced</w:t>
      </w:r>
      <w:r w:rsidR="00CD25FE" w:rsidRPr="008E3526">
        <w:rPr>
          <w:rStyle w:val="af2"/>
          <w:rFonts w:ascii="Times New Roman" w:hAnsi="Times New Roman" w:cs="Times New Roman"/>
          <w:b w:val="0"/>
          <w:color w:val="auto"/>
          <w:sz w:val="19"/>
          <w:szCs w:val="19"/>
        </w:rPr>
        <w:t>”</w:t>
      </w:r>
      <w:r w:rsidRPr="008E3526">
        <w:rPr>
          <w:rStyle w:val="af2"/>
          <w:rFonts w:ascii="Times New Roman" w:hAnsi="Times New Roman" w:cs="Times New Roman"/>
          <w:b w:val="0"/>
          <w:color w:val="auto"/>
          <w:sz w:val="19"/>
          <w:szCs w:val="19"/>
        </w:rPr>
        <w:t>,</w:t>
      </w:r>
      <w:r w:rsidR="00CD25FE" w:rsidRPr="008E3526">
        <w:rPr>
          <w:rStyle w:val="af2"/>
          <w:rFonts w:ascii="Times New Roman" w:hAnsi="Times New Roman" w:cs="Times New Roman" w:hint="eastAsia"/>
          <w:b w:val="0"/>
          <w:color w:val="auto"/>
          <w:sz w:val="19"/>
          <w:szCs w:val="19"/>
        </w:rPr>
        <w:t xml:space="preserve"> for example: </w:t>
      </w:r>
      <w:r w:rsidR="00CD25FE" w:rsidRPr="008E3526">
        <w:rPr>
          <w:rStyle w:val="af2"/>
          <w:rFonts w:ascii="Times New Roman" w:hAnsi="Times New Roman" w:cs="Times New Roman"/>
          <w:b w:val="0"/>
          <w:i/>
          <w:color w:val="auto"/>
          <w:sz w:val="19"/>
          <w:szCs w:val="19"/>
        </w:rPr>
        <w:t>Reproduced with permission [38]. Copyright 2013, Royal Society of Chemistry</w:t>
      </w:r>
      <w:r w:rsidR="00CD25FE" w:rsidRPr="008E3526">
        <w:rPr>
          <w:rStyle w:val="af2"/>
          <w:rFonts w:ascii="Times New Roman" w:hAnsi="Times New Roman" w:cs="Times New Roman" w:hint="eastAsia"/>
          <w:b w:val="0"/>
          <w:color w:val="auto"/>
          <w:sz w:val="19"/>
          <w:szCs w:val="19"/>
        </w:rPr>
        <w:t xml:space="preserve"> or</w:t>
      </w:r>
      <w:r w:rsidR="00C166E8">
        <w:rPr>
          <w:rStyle w:val="af2"/>
          <w:rFonts w:ascii="Times New Roman" w:hAnsi="Times New Roman" w:cs="Times New Roman" w:hint="eastAsia"/>
          <w:b w:val="0"/>
          <w:color w:val="auto"/>
          <w:sz w:val="19"/>
          <w:szCs w:val="19"/>
        </w:rPr>
        <w:t xml:space="preserve"> </w:t>
      </w:r>
      <w:r w:rsidR="00CD25FE" w:rsidRPr="008E3526">
        <w:rPr>
          <w:rStyle w:val="af2"/>
          <w:rFonts w:ascii="Times New Roman" w:hAnsi="Times New Roman" w:cs="Times New Roman"/>
          <w:b w:val="0"/>
          <w:i/>
          <w:color w:val="auto"/>
          <w:sz w:val="19"/>
          <w:szCs w:val="19"/>
        </w:rPr>
        <w:t>Copied with permission [45].</w:t>
      </w:r>
      <w:r w:rsidR="00C166E8">
        <w:rPr>
          <w:rStyle w:val="af2"/>
          <w:rFonts w:ascii="Times New Roman" w:hAnsi="Times New Roman" w:cs="Times New Roman" w:hint="eastAsia"/>
          <w:b w:val="0"/>
          <w:i/>
          <w:color w:val="auto"/>
          <w:sz w:val="19"/>
          <w:szCs w:val="19"/>
        </w:rPr>
        <w:t xml:space="preserve"> </w:t>
      </w:r>
      <w:r w:rsidR="00CD25FE" w:rsidRPr="008E3526">
        <w:rPr>
          <w:rStyle w:val="af2"/>
          <w:rFonts w:ascii="Times New Roman" w:hAnsi="Times New Roman" w:cs="Times New Roman"/>
          <w:b w:val="0"/>
          <w:i/>
          <w:color w:val="auto"/>
          <w:sz w:val="19"/>
          <w:szCs w:val="19"/>
        </w:rPr>
        <w:t>Copyright 2015, Wiley Publishing Group.</w:t>
      </w:r>
      <w:r w:rsidR="00CD25FE" w:rsidRPr="008E3526">
        <w:rPr>
          <w:rStyle w:val="af2"/>
          <w:rFonts w:ascii="Times New Roman" w:hAnsi="Times New Roman" w:cs="Times New Roman" w:hint="eastAsia"/>
          <w:b w:val="0"/>
          <w:i/>
          <w:color w:val="auto"/>
          <w:sz w:val="19"/>
          <w:szCs w:val="19"/>
        </w:rPr>
        <w:t xml:space="preserve"> See the sample below:</w:t>
      </w:r>
    </w:p>
    <w:p w:rsidR="007E44A5" w:rsidRPr="008E3526" w:rsidRDefault="007E44A5" w:rsidP="007E44A5">
      <w:pPr>
        <w:spacing w:after="0" w:line="240" w:lineRule="exact"/>
        <w:ind w:firstLine="200"/>
        <w:jc w:val="both"/>
        <w:rPr>
          <w:rFonts w:ascii="Times New Roman" w:eastAsia="宋体" w:hAnsi="Times New Roman" w:cs="Times New Roman"/>
          <w:color w:val="000000"/>
          <w:sz w:val="19"/>
          <w:szCs w:val="19"/>
        </w:rPr>
      </w:pPr>
      <w:r w:rsidRPr="008E3526">
        <w:rPr>
          <w:rFonts w:ascii="Times New Roman" w:eastAsia="宋体" w:hAnsi="Times New Roman" w:cs="Times New Roman"/>
          <w:color w:val="000000"/>
          <w:sz w:val="19"/>
          <w:szCs w:val="19"/>
        </w:rPr>
        <w:t>All tables should be cited in the text, and numbered in order of appearance with Arabic numerals. All table columns should have a brief explanatory heading and, where appropriate, units of measurement. Vertical lines should not be used. Footnotes to tables should be typed below the table and should be referred to by superscript letters. Each table should have a descriptive heading, which, together with the individual column headings, should make the table, as nearly as possible, self-explanatory. In setting up tabulations, authors are requested to keep in mind the column widths (8.4 cm and 17.7 cm), and to make the table conform to the limitations of these dimensions.</w:t>
      </w:r>
    </w:p>
    <w:p w:rsidR="00617A9D" w:rsidRPr="00CD25FE" w:rsidRDefault="00617A9D" w:rsidP="007E44A5">
      <w:pPr>
        <w:spacing w:after="0" w:line="240" w:lineRule="exact"/>
        <w:ind w:firstLine="200"/>
        <w:jc w:val="both"/>
        <w:rPr>
          <w:rFonts w:ascii="Times New Roman" w:hAnsi="Times New Roman" w:cs="Times New Roman"/>
          <w:b/>
        </w:rPr>
      </w:pPr>
    </w:p>
    <w:p w:rsidR="00CD25FE" w:rsidRPr="00C84A3C" w:rsidRDefault="00CD25FE" w:rsidP="007E44A5">
      <w:pPr>
        <w:spacing w:after="0" w:line="240" w:lineRule="auto"/>
      </w:pPr>
      <w:r>
        <w:rPr>
          <w:noProof/>
        </w:rPr>
        <w:drawing>
          <wp:inline distT="0" distB="0" distL="0" distR="0">
            <wp:extent cx="3029585" cy="2280285"/>
            <wp:effectExtent l="0" t="0" r="0" b="5715"/>
            <wp:docPr id="1" name="图片 1" descr="G:\实验数据\孔老师\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G:\实验数据\孔老师\图片1.png"/>
                    <pic:cNvPicPr>
                      <a:picLocks noChangeAspect="1" noChangeArrowheads="1"/>
                    </pic:cNvPicPr>
                  </pic:nvPicPr>
                  <pic:blipFill>
                    <a:blip r:embed="rId14">
                      <a:extLst>
                        <a:ext uri="{28A0092B-C50C-407E-A947-70E740481C1C}">
                          <a14:useLocalDpi xmlns:a14="http://schemas.microsoft.com/office/drawing/2010/main" val="0"/>
                        </a:ext>
                      </a:extLst>
                    </a:blip>
                    <a:srcRect r="1828" b="2386"/>
                    <a:stretch>
                      <a:fillRect/>
                    </a:stretch>
                  </pic:blipFill>
                  <pic:spPr bwMode="auto">
                    <a:xfrm>
                      <a:off x="0" y="0"/>
                      <a:ext cx="3029585" cy="2280285"/>
                    </a:xfrm>
                    <a:prstGeom prst="rect">
                      <a:avLst/>
                    </a:prstGeom>
                    <a:noFill/>
                    <a:ln>
                      <a:noFill/>
                    </a:ln>
                  </pic:spPr>
                </pic:pic>
              </a:graphicData>
            </a:graphic>
          </wp:inline>
        </w:drawing>
      </w:r>
    </w:p>
    <w:p w:rsidR="00CD25FE" w:rsidRPr="00B64E6B" w:rsidRDefault="00CD25FE" w:rsidP="00372AC0">
      <w:pPr>
        <w:snapToGrid w:val="0"/>
        <w:spacing w:afterLines="50" w:after="120" w:line="240" w:lineRule="exact"/>
        <w:rPr>
          <w:rFonts w:ascii="Times New Roman" w:hAnsi="Times New Roman"/>
          <w:b/>
          <w:bCs/>
          <w:sz w:val="18"/>
          <w:szCs w:val="18"/>
        </w:rPr>
      </w:pPr>
      <w:r w:rsidRPr="00B64E6B">
        <w:rPr>
          <w:rFonts w:ascii="Times New Roman" w:hAnsi="Times New Roman"/>
          <w:b/>
          <w:bCs/>
          <w:color w:val="030303"/>
          <w:sz w:val="18"/>
          <w:szCs w:val="18"/>
        </w:rPr>
        <w:t>Fig. 4</w:t>
      </w:r>
      <w:r w:rsidRPr="00B64E6B">
        <w:rPr>
          <w:rFonts w:ascii="Times New Roman" w:hAnsi="Times New Roman" w:hint="eastAsia"/>
          <w:b/>
          <w:bCs/>
          <w:color w:val="030303"/>
          <w:sz w:val="18"/>
          <w:szCs w:val="18"/>
        </w:rPr>
        <w:t>.</w:t>
      </w:r>
      <w:r w:rsidR="00C166E8">
        <w:rPr>
          <w:rFonts w:ascii="Times New Roman" w:hAnsi="Times New Roman" w:hint="eastAsia"/>
          <w:b/>
          <w:bCs/>
          <w:color w:val="030303"/>
          <w:sz w:val="18"/>
          <w:szCs w:val="18"/>
        </w:rPr>
        <w:t xml:space="preserve"> </w:t>
      </w:r>
      <w:r w:rsidRPr="00B64E6B">
        <w:rPr>
          <w:rFonts w:ascii="Times New Roman" w:hAnsi="Times New Roman"/>
          <w:bCs/>
          <w:color w:val="030303"/>
          <w:sz w:val="18"/>
          <w:szCs w:val="18"/>
        </w:rPr>
        <w:t>The roles of the MOFs in the PEC applica</w:t>
      </w:r>
      <w:r w:rsidRPr="000C718A">
        <w:rPr>
          <w:rFonts w:ascii="Times New Roman" w:hAnsi="Times New Roman"/>
          <w:bCs/>
          <w:color w:val="030303"/>
          <w:sz w:val="18"/>
          <w:szCs w:val="18"/>
        </w:rPr>
        <w:t>tion.</w:t>
      </w:r>
      <w:r w:rsidR="00837414">
        <w:rPr>
          <w:rFonts w:ascii="Times New Roman" w:hAnsi="Times New Roman" w:hint="eastAsia"/>
          <w:bCs/>
          <w:color w:val="030303"/>
          <w:sz w:val="18"/>
          <w:szCs w:val="18"/>
        </w:rPr>
        <w:t xml:space="preserve"> </w:t>
      </w:r>
      <w:r w:rsidRPr="000C718A">
        <w:rPr>
          <w:rFonts w:ascii="Times New Roman" w:hAnsi="Times New Roman"/>
          <w:sz w:val="19"/>
          <w:szCs w:val="19"/>
        </w:rPr>
        <w:t>Reproduced with permission [22].</w:t>
      </w:r>
      <w:r w:rsidR="00837414">
        <w:rPr>
          <w:rFonts w:ascii="Times New Roman" w:hAnsi="Times New Roman" w:hint="eastAsia"/>
          <w:sz w:val="19"/>
          <w:szCs w:val="19"/>
        </w:rPr>
        <w:t xml:space="preserve"> </w:t>
      </w:r>
      <w:r w:rsidRPr="000C718A">
        <w:rPr>
          <w:rFonts w:ascii="Times New Roman" w:hAnsi="Times New Roman" w:hint="eastAsia"/>
          <w:sz w:val="19"/>
          <w:szCs w:val="19"/>
        </w:rPr>
        <w:t>Copyright 201</w:t>
      </w:r>
      <w:r w:rsidRPr="000C718A">
        <w:rPr>
          <w:rFonts w:ascii="Times New Roman" w:hAnsi="Times New Roman"/>
          <w:sz w:val="19"/>
          <w:szCs w:val="19"/>
        </w:rPr>
        <w:t>9</w:t>
      </w:r>
      <w:r w:rsidRPr="000C718A">
        <w:rPr>
          <w:rFonts w:ascii="Times New Roman" w:hAnsi="Times New Roman" w:hint="eastAsia"/>
          <w:sz w:val="19"/>
          <w:szCs w:val="19"/>
        </w:rPr>
        <w:t xml:space="preserve">, </w:t>
      </w:r>
      <w:r w:rsidRPr="000C718A">
        <w:rPr>
          <w:rFonts w:ascii="Times New Roman" w:hAnsi="Times New Roman"/>
          <w:sz w:val="19"/>
          <w:szCs w:val="19"/>
        </w:rPr>
        <w:t>Elsevier.</w:t>
      </w:r>
    </w:p>
    <w:p w:rsidR="00617A9D" w:rsidRDefault="00617A9D" w:rsidP="00617A9D">
      <w:pPr>
        <w:pStyle w:val="afb"/>
        <w:shd w:val="clear" w:color="auto" w:fill="FFFFFF"/>
        <w:spacing w:before="0" w:beforeAutospacing="0" w:after="0" w:afterAutospacing="0" w:line="240" w:lineRule="exact"/>
        <w:textAlignment w:val="baseline"/>
        <w:rPr>
          <w:rFonts w:ascii="Times New Roman" w:hAnsi="Times New Roman"/>
          <w:b/>
          <w:sz w:val="18"/>
          <w:szCs w:val="18"/>
        </w:rPr>
        <w:sectPr w:rsidR="00617A9D" w:rsidSect="00753A4C">
          <w:type w:val="continuous"/>
          <w:pgSz w:w="11907" w:h="16839" w:code="1"/>
          <w:pgMar w:top="1440" w:right="737" w:bottom="1440" w:left="993" w:header="709" w:footer="709" w:gutter="0"/>
          <w:pgNumType w:start="0"/>
          <w:cols w:num="2" w:space="425"/>
          <w:titlePg/>
          <w:docGrid w:linePitch="360"/>
        </w:sectPr>
      </w:pPr>
    </w:p>
    <w:p w:rsidR="00617A9D" w:rsidRDefault="00617A9D" w:rsidP="00617A9D">
      <w:pPr>
        <w:pStyle w:val="afb"/>
        <w:shd w:val="clear" w:color="auto" w:fill="FFFFFF"/>
        <w:spacing w:before="0" w:beforeAutospacing="0" w:after="0" w:afterAutospacing="0" w:line="240" w:lineRule="exact"/>
        <w:textAlignment w:val="baseline"/>
        <w:rPr>
          <w:rFonts w:ascii="Times New Roman" w:eastAsiaTheme="minorEastAsia" w:hAnsi="Times New Roman"/>
          <w:b/>
          <w:sz w:val="18"/>
          <w:szCs w:val="18"/>
        </w:rPr>
      </w:pPr>
    </w:p>
    <w:p w:rsidR="00617A9D" w:rsidRDefault="00617A9D" w:rsidP="00617A9D">
      <w:pPr>
        <w:pStyle w:val="afb"/>
        <w:shd w:val="clear" w:color="auto" w:fill="FFFFFF"/>
        <w:spacing w:before="0" w:beforeAutospacing="0" w:after="0" w:afterAutospacing="0" w:line="240" w:lineRule="exact"/>
        <w:textAlignment w:val="baseline"/>
        <w:rPr>
          <w:rFonts w:ascii="Times New Roman" w:eastAsiaTheme="minorEastAsia" w:hAnsi="Times New Roman"/>
          <w:b/>
          <w:sz w:val="18"/>
          <w:szCs w:val="18"/>
        </w:rPr>
      </w:pPr>
    </w:p>
    <w:p w:rsidR="00617A9D" w:rsidRPr="00B06CCE" w:rsidRDefault="00617A9D" w:rsidP="00617A9D">
      <w:pPr>
        <w:pStyle w:val="afb"/>
        <w:shd w:val="clear" w:color="auto" w:fill="FFFFFF"/>
        <w:spacing w:before="0" w:beforeAutospacing="0" w:after="0" w:afterAutospacing="0" w:line="240" w:lineRule="exact"/>
        <w:textAlignment w:val="baseline"/>
        <w:rPr>
          <w:rFonts w:ascii="Times New Roman" w:eastAsia="宋体" w:hAnsi="Times New Roman"/>
          <w:b/>
          <w:sz w:val="18"/>
          <w:szCs w:val="18"/>
        </w:rPr>
      </w:pPr>
      <w:r w:rsidRPr="009D0D7F">
        <w:rPr>
          <w:rFonts w:ascii="Times New Roman" w:hAnsi="Times New Roman"/>
          <w:b/>
          <w:sz w:val="18"/>
          <w:szCs w:val="18"/>
        </w:rPr>
        <w:lastRenderedPageBreak/>
        <w:t xml:space="preserve">Table </w:t>
      </w:r>
      <w:r w:rsidRPr="009D0D7F">
        <w:rPr>
          <w:rFonts w:ascii="Times New Roman" w:hAnsi="Times New Roman" w:hint="eastAsia"/>
          <w:b/>
          <w:sz w:val="18"/>
          <w:szCs w:val="18"/>
        </w:rPr>
        <w:t>1</w:t>
      </w:r>
    </w:p>
    <w:p w:rsidR="00617A9D" w:rsidRPr="00B06CCE" w:rsidRDefault="00617A9D" w:rsidP="00617A9D">
      <w:pPr>
        <w:pStyle w:val="afb"/>
        <w:shd w:val="clear" w:color="auto" w:fill="FFFFFF"/>
        <w:spacing w:before="0" w:beforeAutospacing="0" w:after="0" w:afterAutospacing="0" w:line="240" w:lineRule="exact"/>
        <w:textAlignment w:val="baseline"/>
        <w:rPr>
          <w:rFonts w:ascii="Times New Roman" w:eastAsia="宋体" w:hAnsi="Times New Roman"/>
          <w:sz w:val="18"/>
          <w:szCs w:val="18"/>
        </w:rPr>
      </w:pPr>
      <w:r w:rsidRPr="009D0D7F">
        <w:rPr>
          <w:rFonts w:ascii="Times New Roman" w:hAnsi="Times New Roman"/>
          <w:sz w:val="18"/>
          <w:szCs w:val="18"/>
        </w:rPr>
        <w:t>The photophysical and electrochemical properties</w:t>
      </w:r>
      <w:r w:rsidR="00C166E8">
        <w:rPr>
          <w:rFonts w:ascii="Times New Roman" w:eastAsiaTheme="minorEastAsia" w:hAnsi="Times New Roman" w:hint="eastAsia"/>
          <w:sz w:val="18"/>
          <w:szCs w:val="18"/>
        </w:rPr>
        <w:t xml:space="preserve"> </w:t>
      </w:r>
      <w:r w:rsidRPr="009D0D7F">
        <w:rPr>
          <w:rFonts w:ascii="Times New Roman" w:hAnsi="Times New Roman"/>
          <w:sz w:val="18"/>
          <w:szCs w:val="18"/>
        </w:rPr>
        <w:t>of</w:t>
      </w:r>
      <w:r w:rsidR="00C166E8">
        <w:rPr>
          <w:rFonts w:ascii="Times New Roman" w:eastAsiaTheme="minorEastAsia" w:hAnsi="Times New Roman" w:hint="eastAsia"/>
          <w:sz w:val="18"/>
          <w:szCs w:val="18"/>
        </w:rPr>
        <w:t xml:space="preserve"> </w:t>
      </w:r>
      <w:r w:rsidRPr="009D0D7F">
        <w:rPr>
          <w:rFonts w:ascii="Times New Roman" w:hAnsi="Times New Roman" w:hint="eastAsia"/>
          <w:b/>
          <w:sz w:val="18"/>
          <w:szCs w:val="18"/>
        </w:rPr>
        <w:t>2a</w:t>
      </w:r>
      <w:r w:rsidRPr="009D0D7F">
        <w:rPr>
          <w:rFonts w:ascii="Times New Roman" w:hAnsi="Times New Roman" w:hint="eastAsia"/>
          <w:sz w:val="18"/>
          <w:szCs w:val="18"/>
        </w:rPr>
        <w:t xml:space="preserve"> and </w:t>
      </w:r>
      <w:r w:rsidRPr="009D0D7F">
        <w:rPr>
          <w:rFonts w:ascii="Times New Roman" w:hAnsi="Times New Roman" w:hint="eastAsia"/>
          <w:b/>
          <w:sz w:val="18"/>
          <w:szCs w:val="18"/>
        </w:rPr>
        <w:t xml:space="preserve">2b </w:t>
      </w:r>
      <w:r w:rsidRPr="009D0D7F">
        <w:rPr>
          <w:rFonts w:ascii="Times New Roman" w:hAnsi="Times New Roman" w:hint="eastAsia"/>
          <w:sz w:val="18"/>
          <w:szCs w:val="18"/>
        </w:rPr>
        <w:t>as well as</w:t>
      </w:r>
      <w:r w:rsidRPr="009D0D7F">
        <w:rPr>
          <w:rFonts w:ascii="Times New Roman" w:hAnsi="Times New Roman" w:hint="eastAsia"/>
          <w:b/>
          <w:sz w:val="18"/>
          <w:szCs w:val="18"/>
        </w:rPr>
        <w:t xml:space="preserve"> 1a</w:t>
      </w:r>
      <w:r w:rsidRPr="009D0D7F">
        <w:rPr>
          <w:rFonts w:ascii="Times New Roman" w:hAnsi="Times New Roman" w:hint="eastAsia"/>
          <w:sz w:val="18"/>
          <w:szCs w:val="18"/>
        </w:rPr>
        <w:t xml:space="preserve"> and </w:t>
      </w:r>
      <w:r w:rsidRPr="009D0D7F">
        <w:rPr>
          <w:rFonts w:ascii="Times New Roman" w:hAnsi="Times New Roman" w:hint="eastAsia"/>
          <w:b/>
          <w:sz w:val="18"/>
          <w:szCs w:val="18"/>
        </w:rPr>
        <w:t>1b</w:t>
      </w:r>
      <w:r w:rsidRPr="009D0D7F">
        <w:rPr>
          <w:rFonts w:ascii="Times New Roman" w:hAnsi="Times New Roman" w:hint="eastAsia"/>
          <w:sz w:val="18"/>
          <w:szCs w:val="18"/>
        </w:rPr>
        <w:t>.</w:t>
      </w:r>
    </w:p>
    <w:tbl>
      <w:tblPr>
        <w:tblW w:w="0" w:type="auto"/>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728"/>
        <w:gridCol w:w="940"/>
        <w:gridCol w:w="1275"/>
        <w:gridCol w:w="940"/>
        <w:gridCol w:w="903"/>
        <w:gridCol w:w="1507"/>
        <w:gridCol w:w="1276"/>
        <w:gridCol w:w="1044"/>
        <w:gridCol w:w="1082"/>
      </w:tblGrid>
      <w:tr w:rsidR="00617A9D" w:rsidRPr="00FD3117" w:rsidTr="00490A02">
        <w:tc>
          <w:tcPr>
            <w:tcW w:w="0" w:type="auto"/>
            <w:tcBorders>
              <w:bottom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Compd.</w:t>
            </w:r>
          </w:p>
        </w:tc>
        <w:tc>
          <w:tcPr>
            <w:tcW w:w="940" w:type="dxa"/>
            <w:tcBorders>
              <w:bottom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λ</w:t>
            </w:r>
            <w:r w:rsidRPr="00FD3117">
              <w:rPr>
                <w:color w:val="000000"/>
                <w:sz w:val="16"/>
                <w:szCs w:val="16"/>
                <w:vertAlign w:val="subscript"/>
                <w:lang w:eastAsia="zh-CN"/>
              </w:rPr>
              <w:t>abs</w:t>
            </w:r>
            <w:proofErr w:type="spellEnd"/>
          </w:p>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(nm)</w:t>
            </w:r>
            <w:r w:rsidRPr="00FD3117">
              <w:rPr>
                <w:color w:val="000000"/>
                <w:sz w:val="16"/>
                <w:szCs w:val="16"/>
                <w:vertAlign w:val="superscript"/>
                <w:lang w:eastAsia="zh-CN"/>
              </w:rPr>
              <w:t xml:space="preserve"> a</w:t>
            </w:r>
          </w:p>
        </w:tc>
        <w:tc>
          <w:tcPr>
            <w:tcW w:w="1275" w:type="dxa"/>
            <w:tcBorders>
              <w:bottom w:val="single" w:sz="4" w:space="0" w:color="auto"/>
            </w:tcBorders>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sz w:val="16"/>
                <w:szCs w:val="16"/>
                <w:vertAlign w:val="subscript"/>
                <w:lang w:eastAsia="zh-CN"/>
              </w:rPr>
            </w:pPr>
            <w:proofErr w:type="spellStart"/>
            <w:r w:rsidRPr="00FD3117">
              <w:rPr>
                <w:i/>
                <w:sz w:val="16"/>
                <w:szCs w:val="16"/>
              </w:rPr>
              <w:t>ε</w:t>
            </w:r>
            <w:r w:rsidRPr="00FD3117">
              <w:rPr>
                <w:sz w:val="16"/>
                <w:szCs w:val="16"/>
                <w:vertAlign w:val="subscript"/>
              </w:rPr>
              <w:t>max</w:t>
            </w:r>
            <w:proofErr w:type="spellEnd"/>
          </w:p>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sz w:val="16"/>
                <w:szCs w:val="16"/>
              </w:rPr>
              <w:t>(</w:t>
            </w:r>
            <w:r>
              <w:rPr>
                <w:rFonts w:hint="eastAsia"/>
                <w:sz w:val="16"/>
                <w:szCs w:val="16"/>
                <w:lang w:eastAsia="zh-CN"/>
              </w:rPr>
              <w:t>L mol</w:t>
            </w:r>
            <w:r w:rsidRPr="00FD3117">
              <w:rPr>
                <w:sz w:val="16"/>
                <w:szCs w:val="16"/>
                <w:vertAlign w:val="superscript"/>
              </w:rPr>
              <w:t xml:space="preserve">–1 </w:t>
            </w:r>
            <w:r w:rsidRPr="00FD3117">
              <w:rPr>
                <w:sz w:val="16"/>
                <w:szCs w:val="16"/>
              </w:rPr>
              <w:t>cm</w:t>
            </w:r>
            <w:r w:rsidRPr="00FD3117">
              <w:rPr>
                <w:sz w:val="16"/>
                <w:szCs w:val="16"/>
                <w:vertAlign w:val="superscript"/>
              </w:rPr>
              <w:t>–1</w:t>
            </w:r>
            <w:r w:rsidRPr="00FD3117">
              <w:rPr>
                <w:sz w:val="16"/>
                <w:szCs w:val="16"/>
              </w:rPr>
              <w:t>)</w:t>
            </w:r>
            <w:r w:rsidRPr="00FD3117">
              <w:rPr>
                <w:rFonts w:hint="eastAsia"/>
                <w:color w:val="000000"/>
                <w:sz w:val="16"/>
                <w:szCs w:val="16"/>
                <w:vertAlign w:val="superscript"/>
                <w:lang w:eastAsia="zh-CN"/>
              </w:rPr>
              <w:t>a</w:t>
            </w:r>
          </w:p>
        </w:tc>
        <w:tc>
          <w:tcPr>
            <w:tcW w:w="940" w:type="dxa"/>
            <w:tcBorders>
              <w:bottom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λ</w:t>
            </w:r>
            <w:r w:rsidRPr="00FD3117">
              <w:rPr>
                <w:rFonts w:hint="eastAsia"/>
                <w:color w:val="000000"/>
                <w:sz w:val="16"/>
                <w:szCs w:val="16"/>
                <w:vertAlign w:val="subscript"/>
                <w:lang w:eastAsia="zh-CN"/>
              </w:rPr>
              <w:t>em</w:t>
            </w:r>
            <w:proofErr w:type="spellEnd"/>
          </w:p>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(nm)</w:t>
            </w:r>
            <w:r w:rsidRPr="00FD3117">
              <w:rPr>
                <w:rFonts w:hint="eastAsia"/>
                <w:color w:val="000000"/>
                <w:sz w:val="16"/>
                <w:szCs w:val="16"/>
                <w:vertAlign w:val="superscript"/>
                <w:lang w:eastAsia="zh-CN"/>
              </w:rPr>
              <w:t xml:space="preserve"> a</w:t>
            </w:r>
          </w:p>
        </w:tc>
        <w:tc>
          <w:tcPr>
            <w:tcW w:w="903" w:type="dxa"/>
            <w:tcBorders>
              <w:bottom w:val="single" w:sz="4" w:space="0" w:color="auto"/>
            </w:tcBorders>
            <w:tcMar>
              <w:top w:w="15" w:type="dxa"/>
              <w:left w:w="108" w:type="dxa"/>
              <w:bottom w:w="0" w:type="dxa"/>
              <w:right w:w="108" w:type="dxa"/>
            </w:tcMa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Ф</w:t>
            </w:r>
            <w:r w:rsidRPr="00FD3117">
              <w:rPr>
                <w:rFonts w:hint="eastAsia"/>
                <w:color w:val="000000"/>
                <w:sz w:val="16"/>
                <w:szCs w:val="16"/>
                <w:vertAlign w:val="superscript"/>
                <w:lang w:eastAsia="zh-CN"/>
              </w:rPr>
              <w:t>a</w:t>
            </w:r>
            <w:proofErr w:type="spellEnd"/>
          </w:p>
        </w:tc>
        <w:tc>
          <w:tcPr>
            <w:tcW w:w="1507" w:type="dxa"/>
            <w:tcBorders>
              <w:bottom w:val="single" w:sz="4" w:space="0" w:color="auto"/>
            </w:tcBorders>
            <w:tcMar>
              <w:top w:w="15" w:type="dxa"/>
              <w:left w:w="108" w:type="dxa"/>
              <w:bottom w:w="0" w:type="dxa"/>
              <w:right w:w="108" w:type="dxa"/>
            </w:tcMa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rFonts w:hint="eastAsia"/>
                <w:i/>
                <w:color w:val="000000"/>
                <w:sz w:val="16"/>
                <w:szCs w:val="16"/>
                <w:lang w:eastAsia="zh-CN"/>
              </w:rPr>
              <w:t>E</w:t>
            </w:r>
            <w:r>
              <w:rPr>
                <w:rFonts w:hint="eastAsia"/>
                <w:color w:val="000000"/>
                <w:sz w:val="16"/>
                <w:szCs w:val="16"/>
                <w:vertAlign w:val="superscript"/>
                <w:lang w:eastAsia="zh-CN"/>
              </w:rPr>
              <w:t>red</w:t>
            </w:r>
            <w:proofErr w:type="spellEnd"/>
            <w:r w:rsidRPr="00FD3117">
              <w:rPr>
                <w:rFonts w:hint="eastAsia"/>
                <w:color w:val="000000"/>
                <w:sz w:val="16"/>
                <w:szCs w:val="16"/>
                <w:lang w:eastAsia="zh-CN"/>
              </w:rPr>
              <w:t>(V)</w:t>
            </w:r>
            <w:r w:rsidRPr="00FD3117">
              <w:rPr>
                <w:rFonts w:hint="eastAsia"/>
                <w:color w:val="000000"/>
                <w:sz w:val="16"/>
                <w:szCs w:val="16"/>
                <w:vertAlign w:val="superscript"/>
                <w:lang w:eastAsia="zh-CN"/>
              </w:rPr>
              <w:t xml:space="preserve"> b</w:t>
            </w:r>
          </w:p>
        </w:tc>
        <w:tc>
          <w:tcPr>
            <w:tcW w:w="1276" w:type="dxa"/>
            <w:tcBorders>
              <w:bottom w:val="single" w:sz="4" w:space="0" w:color="auto"/>
            </w:tcBorders>
            <w:tcMar>
              <w:top w:w="15" w:type="dxa"/>
              <w:left w:w="108" w:type="dxa"/>
              <w:bottom w:w="0" w:type="dxa"/>
              <w:right w:w="108" w:type="dxa"/>
            </w:tcMa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rFonts w:hint="eastAsia"/>
                <w:i/>
                <w:color w:val="000000"/>
                <w:sz w:val="16"/>
                <w:szCs w:val="16"/>
                <w:lang w:eastAsia="zh-CN"/>
              </w:rPr>
              <w:t>E</w:t>
            </w:r>
            <w:r>
              <w:rPr>
                <w:rFonts w:hint="eastAsia"/>
                <w:color w:val="000000"/>
                <w:sz w:val="16"/>
                <w:szCs w:val="16"/>
                <w:vertAlign w:val="superscript"/>
                <w:lang w:eastAsia="zh-CN"/>
              </w:rPr>
              <w:t>ox</w:t>
            </w:r>
            <w:proofErr w:type="spellEnd"/>
          </w:p>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(V)</w:t>
            </w:r>
            <w:r w:rsidRPr="00FD3117">
              <w:rPr>
                <w:rFonts w:hint="eastAsia"/>
                <w:color w:val="000000"/>
                <w:sz w:val="16"/>
                <w:szCs w:val="16"/>
                <w:vertAlign w:val="superscript"/>
                <w:lang w:eastAsia="zh-CN"/>
              </w:rPr>
              <w:t xml:space="preserve"> b</w:t>
            </w:r>
          </w:p>
        </w:tc>
        <w:tc>
          <w:tcPr>
            <w:tcW w:w="1044" w:type="dxa"/>
            <w:tcBorders>
              <w:bottom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i/>
                <w:color w:val="000000"/>
                <w:sz w:val="16"/>
                <w:szCs w:val="16"/>
                <w:lang w:eastAsia="zh-CN"/>
              </w:rPr>
              <w:t>E</w:t>
            </w:r>
            <w:r w:rsidRPr="00FD3117">
              <w:rPr>
                <w:rFonts w:hint="eastAsia"/>
                <w:color w:val="000000"/>
                <w:sz w:val="16"/>
                <w:szCs w:val="16"/>
                <w:vertAlign w:val="subscript"/>
                <w:lang w:eastAsia="zh-CN"/>
              </w:rPr>
              <w:t>LU</w:t>
            </w:r>
            <w:r w:rsidRPr="00FD3117">
              <w:rPr>
                <w:color w:val="000000"/>
                <w:sz w:val="16"/>
                <w:szCs w:val="16"/>
                <w:vertAlign w:val="subscript"/>
                <w:lang w:eastAsia="zh-CN"/>
              </w:rPr>
              <w:t>MO</w:t>
            </w:r>
          </w:p>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(eV)</w:t>
            </w:r>
            <w:r w:rsidRPr="00FD3117">
              <w:rPr>
                <w:rFonts w:hint="eastAsia"/>
                <w:color w:val="000000"/>
                <w:sz w:val="16"/>
                <w:szCs w:val="16"/>
                <w:vertAlign w:val="superscript"/>
                <w:lang w:eastAsia="zh-CN"/>
              </w:rPr>
              <w:t xml:space="preserve"> d</w:t>
            </w:r>
          </w:p>
        </w:tc>
        <w:tc>
          <w:tcPr>
            <w:tcW w:w="1082" w:type="dxa"/>
            <w:tcBorders>
              <w:bottom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i/>
                <w:color w:val="000000"/>
                <w:sz w:val="16"/>
                <w:szCs w:val="16"/>
                <w:lang w:eastAsia="zh-CN"/>
              </w:rPr>
              <w:t>E</w:t>
            </w:r>
            <w:r w:rsidRPr="00FD3117">
              <w:rPr>
                <w:rFonts w:hint="eastAsia"/>
                <w:color w:val="000000"/>
                <w:sz w:val="16"/>
                <w:szCs w:val="16"/>
                <w:vertAlign w:val="subscript"/>
                <w:lang w:eastAsia="zh-CN"/>
              </w:rPr>
              <w:t>HO</w:t>
            </w:r>
            <w:r w:rsidRPr="00FD3117">
              <w:rPr>
                <w:color w:val="000000"/>
                <w:sz w:val="16"/>
                <w:szCs w:val="16"/>
                <w:vertAlign w:val="subscript"/>
                <w:lang w:eastAsia="zh-CN"/>
              </w:rPr>
              <w:t>MO</w:t>
            </w:r>
          </w:p>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(eV)</w:t>
            </w:r>
            <w:r w:rsidRPr="00FD3117">
              <w:rPr>
                <w:rFonts w:hint="eastAsia"/>
                <w:color w:val="000000"/>
                <w:sz w:val="16"/>
                <w:szCs w:val="16"/>
                <w:vertAlign w:val="superscript"/>
                <w:lang w:eastAsia="zh-CN"/>
              </w:rPr>
              <w:t xml:space="preserve"> d</w:t>
            </w:r>
          </w:p>
        </w:tc>
      </w:tr>
      <w:tr w:rsidR="00617A9D" w:rsidRPr="00FD3117" w:rsidTr="00490A02">
        <w:tc>
          <w:tcPr>
            <w:tcW w:w="0" w:type="auto"/>
            <w:tcBorders>
              <w:top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2a</w:t>
            </w:r>
          </w:p>
        </w:tc>
        <w:tc>
          <w:tcPr>
            <w:tcW w:w="940" w:type="dxa"/>
            <w:tcBorders>
              <w:top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706/647</w:t>
            </w:r>
          </w:p>
        </w:tc>
        <w:tc>
          <w:tcPr>
            <w:tcW w:w="1275" w:type="dxa"/>
            <w:tcBorders>
              <w:top w:val="single" w:sz="4" w:space="0" w:color="auto"/>
            </w:tcBorders>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8.40 </w:t>
            </w:r>
            <w:r w:rsidRPr="00FD3117">
              <w:rPr>
                <w:color w:val="000000"/>
                <w:sz w:val="16"/>
                <w:szCs w:val="16"/>
                <w:lang w:eastAsia="zh-CN"/>
              </w:rPr>
              <w:t>× 10</w:t>
            </w:r>
            <w:r w:rsidRPr="00FD3117">
              <w:rPr>
                <w:rFonts w:hint="eastAsia"/>
                <w:color w:val="000000"/>
                <w:sz w:val="16"/>
                <w:szCs w:val="16"/>
                <w:vertAlign w:val="superscript"/>
                <w:lang w:eastAsia="zh-CN"/>
              </w:rPr>
              <w:t>4</w:t>
            </w:r>
          </w:p>
        </w:tc>
        <w:tc>
          <w:tcPr>
            <w:tcW w:w="940" w:type="dxa"/>
            <w:tcBorders>
              <w:top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740</w:t>
            </w:r>
          </w:p>
        </w:tc>
        <w:tc>
          <w:tcPr>
            <w:tcW w:w="903" w:type="dxa"/>
            <w:tcBorders>
              <w:top w:val="single" w:sz="4" w:space="0" w:color="auto"/>
            </w:tcBorders>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0.06</w:t>
            </w:r>
          </w:p>
        </w:tc>
        <w:tc>
          <w:tcPr>
            <w:tcW w:w="1507" w:type="dxa"/>
            <w:tcBorders>
              <w:top w:val="single" w:sz="4" w:space="0" w:color="auto"/>
            </w:tcBorders>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1.24/</w:t>
            </w:r>
            <w:r w:rsidRPr="00FD3117">
              <w:rPr>
                <w:color w:val="000000"/>
                <w:sz w:val="16"/>
                <w:szCs w:val="16"/>
                <w:lang w:eastAsia="zh-CN"/>
              </w:rPr>
              <w:t>−</w:t>
            </w:r>
            <w:r w:rsidRPr="00FD3117">
              <w:rPr>
                <w:rFonts w:hint="eastAsia"/>
                <w:color w:val="000000"/>
                <w:sz w:val="16"/>
                <w:szCs w:val="16"/>
                <w:lang w:eastAsia="zh-CN"/>
              </w:rPr>
              <w:t>1.72/</w:t>
            </w:r>
            <w:r w:rsidRPr="00FD3117">
              <w:rPr>
                <w:color w:val="000000"/>
                <w:sz w:val="16"/>
                <w:szCs w:val="16"/>
                <w:lang w:eastAsia="zh-CN"/>
              </w:rPr>
              <w:t>−</w:t>
            </w:r>
            <w:r w:rsidRPr="00FD3117">
              <w:rPr>
                <w:rFonts w:hint="eastAsia"/>
                <w:color w:val="000000"/>
                <w:sz w:val="16"/>
                <w:szCs w:val="16"/>
                <w:lang w:eastAsia="zh-CN"/>
              </w:rPr>
              <w:t>2.18</w:t>
            </w:r>
          </w:p>
        </w:tc>
        <w:tc>
          <w:tcPr>
            <w:tcW w:w="1276" w:type="dxa"/>
            <w:tcBorders>
              <w:top w:val="single" w:sz="4" w:space="0" w:color="auto"/>
            </w:tcBorders>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+0.58/+1.09</w:t>
            </w:r>
          </w:p>
        </w:tc>
        <w:tc>
          <w:tcPr>
            <w:tcW w:w="1044" w:type="dxa"/>
            <w:tcBorders>
              <w:top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3.56</w:t>
            </w:r>
          </w:p>
        </w:tc>
        <w:tc>
          <w:tcPr>
            <w:tcW w:w="1082" w:type="dxa"/>
            <w:tcBorders>
              <w:top w:val="single" w:sz="4" w:space="0" w:color="auto"/>
            </w:tcBorders>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5.38</w:t>
            </w:r>
          </w:p>
        </w:tc>
      </w:tr>
      <w:tr w:rsidR="00617A9D" w:rsidRPr="00FD3117" w:rsidTr="00490A02">
        <w:tc>
          <w:tcPr>
            <w:tcW w:w="0" w:type="auto"/>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2b</w:t>
            </w:r>
          </w:p>
        </w:tc>
        <w:tc>
          <w:tcPr>
            <w:tcW w:w="940"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762/692</w:t>
            </w:r>
          </w:p>
        </w:tc>
        <w:tc>
          <w:tcPr>
            <w:tcW w:w="1275"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1.17 </w:t>
            </w:r>
            <w:r w:rsidRPr="00FD3117">
              <w:rPr>
                <w:color w:val="000000"/>
                <w:sz w:val="16"/>
                <w:szCs w:val="16"/>
                <w:lang w:eastAsia="zh-CN"/>
              </w:rPr>
              <w:t>× 10</w:t>
            </w:r>
            <w:r w:rsidRPr="00FD3117">
              <w:rPr>
                <w:rFonts w:hint="eastAsia"/>
                <w:color w:val="000000"/>
                <w:sz w:val="16"/>
                <w:szCs w:val="16"/>
                <w:vertAlign w:val="superscript"/>
                <w:lang w:eastAsia="zh-CN"/>
              </w:rPr>
              <w:t>5</w:t>
            </w:r>
          </w:p>
        </w:tc>
        <w:tc>
          <w:tcPr>
            <w:tcW w:w="940"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802</w:t>
            </w:r>
          </w:p>
        </w:tc>
        <w:tc>
          <w:tcPr>
            <w:tcW w:w="903"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0.02</w:t>
            </w:r>
          </w:p>
        </w:tc>
        <w:tc>
          <w:tcPr>
            <w:tcW w:w="1507"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1.08/</w:t>
            </w:r>
            <w:r w:rsidRPr="00FD3117">
              <w:rPr>
                <w:color w:val="000000"/>
                <w:sz w:val="16"/>
                <w:szCs w:val="16"/>
                <w:lang w:eastAsia="zh-CN"/>
              </w:rPr>
              <w:t>−</w:t>
            </w:r>
            <w:r w:rsidRPr="00FD3117">
              <w:rPr>
                <w:rFonts w:hint="eastAsia"/>
                <w:color w:val="000000"/>
                <w:sz w:val="16"/>
                <w:szCs w:val="16"/>
                <w:lang w:eastAsia="zh-CN"/>
              </w:rPr>
              <w:t>1.53/</w:t>
            </w:r>
            <w:r w:rsidRPr="00FD3117">
              <w:rPr>
                <w:color w:val="000000"/>
                <w:sz w:val="16"/>
                <w:szCs w:val="16"/>
                <w:lang w:eastAsia="zh-CN"/>
              </w:rPr>
              <w:t>−</w:t>
            </w:r>
            <w:r w:rsidRPr="00FD3117">
              <w:rPr>
                <w:rFonts w:hint="eastAsia"/>
                <w:color w:val="000000"/>
                <w:sz w:val="16"/>
                <w:szCs w:val="16"/>
                <w:lang w:eastAsia="zh-CN"/>
              </w:rPr>
              <w:t>1.99</w:t>
            </w:r>
          </w:p>
        </w:tc>
        <w:tc>
          <w:tcPr>
            <w:tcW w:w="1276"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+0.63</w:t>
            </w:r>
          </w:p>
        </w:tc>
        <w:tc>
          <w:tcPr>
            <w:tcW w:w="1044"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3.72</w:t>
            </w:r>
          </w:p>
        </w:tc>
        <w:tc>
          <w:tcPr>
            <w:tcW w:w="1082"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5.43</w:t>
            </w:r>
          </w:p>
        </w:tc>
      </w:tr>
      <w:tr w:rsidR="00617A9D" w:rsidRPr="00FD3117" w:rsidTr="00490A02">
        <w:tc>
          <w:tcPr>
            <w:tcW w:w="0" w:type="auto"/>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b/>
                <w:bCs/>
                <w:color w:val="000000"/>
                <w:sz w:val="16"/>
                <w:szCs w:val="16"/>
                <w:lang w:eastAsia="zh-CN"/>
              </w:rPr>
              <w:t>1a</w:t>
            </w:r>
          </w:p>
        </w:tc>
        <w:tc>
          <w:tcPr>
            <w:tcW w:w="940"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6</w:t>
            </w:r>
            <w:r w:rsidRPr="00FD3117">
              <w:rPr>
                <w:rFonts w:hint="eastAsia"/>
                <w:color w:val="000000"/>
                <w:sz w:val="16"/>
                <w:szCs w:val="16"/>
                <w:lang w:eastAsia="zh-CN"/>
              </w:rPr>
              <w:t>35/587</w:t>
            </w:r>
          </w:p>
        </w:tc>
        <w:tc>
          <w:tcPr>
            <w:tcW w:w="1275"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9.48 </w:t>
            </w:r>
            <w:r w:rsidRPr="00FD3117">
              <w:rPr>
                <w:color w:val="000000"/>
                <w:sz w:val="16"/>
                <w:szCs w:val="16"/>
                <w:lang w:eastAsia="zh-CN"/>
              </w:rPr>
              <w:t>× 10</w:t>
            </w:r>
            <w:r w:rsidRPr="00FD3117">
              <w:rPr>
                <w:rFonts w:hint="eastAsia"/>
                <w:color w:val="000000"/>
                <w:sz w:val="16"/>
                <w:szCs w:val="16"/>
                <w:vertAlign w:val="superscript"/>
                <w:lang w:eastAsia="zh-CN"/>
              </w:rPr>
              <w:t>4</w:t>
            </w:r>
          </w:p>
        </w:tc>
        <w:tc>
          <w:tcPr>
            <w:tcW w:w="940"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6</w:t>
            </w:r>
            <w:r w:rsidRPr="00FD3117">
              <w:rPr>
                <w:rFonts w:hint="eastAsia"/>
                <w:color w:val="000000"/>
                <w:sz w:val="16"/>
                <w:szCs w:val="16"/>
                <w:lang w:eastAsia="zh-CN"/>
              </w:rPr>
              <w:t>54</w:t>
            </w:r>
          </w:p>
        </w:tc>
        <w:tc>
          <w:tcPr>
            <w:tcW w:w="903"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0.05</w:t>
            </w:r>
          </w:p>
        </w:tc>
        <w:tc>
          <w:tcPr>
            <w:tcW w:w="1507"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1.10/</w:t>
            </w:r>
            <w:r w:rsidRPr="00FD3117">
              <w:rPr>
                <w:color w:val="000000"/>
                <w:sz w:val="16"/>
                <w:szCs w:val="16"/>
                <w:lang w:eastAsia="zh-CN"/>
              </w:rPr>
              <w:t>−</w:t>
            </w:r>
            <w:r w:rsidRPr="00FD3117">
              <w:rPr>
                <w:rFonts w:hint="eastAsia"/>
                <w:color w:val="000000"/>
                <w:sz w:val="16"/>
                <w:szCs w:val="16"/>
                <w:lang w:eastAsia="zh-CN"/>
              </w:rPr>
              <w:t>1.70</w:t>
            </w:r>
          </w:p>
        </w:tc>
        <w:tc>
          <w:tcPr>
            <w:tcW w:w="1276"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+1.07</w:t>
            </w:r>
            <w:r w:rsidRPr="00FD3117">
              <w:rPr>
                <w:rFonts w:hint="eastAsia"/>
                <w:color w:val="000000"/>
                <w:sz w:val="16"/>
                <w:szCs w:val="16"/>
                <w:vertAlign w:val="superscript"/>
                <w:lang w:eastAsia="zh-CN"/>
              </w:rPr>
              <w:t>c</w:t>
            </w:r>
          </w:p>
        </w:tc>
        <w:tc>
          <w:tcPr>
            <w:tcW w:w="1044"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3.70</w:t>
            </w:r>
          </w:p>
        </w:tc>
        <w:tc>
          <w:tcPr>
            <w:tcW w:w="1082"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5.87</w:t>
            </w:r>
          </w:p>
        </w:tc>
      </w:tr>
      <w:tr w:rsidR="00617A9D" w:rsidRPr="00FD3117" w:rsidTr="00490A02">
        <w:tc>
          <w:tcPr>
            <w:tcW w:w="0" w:type="auto"/>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1b</w:t>
            </w:r>
          </w:p>
        </w:tc>
        <w:tc>
          <w:tcPr>
            <w:tcW w:w="940"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686/628</w:t>
            </w:r>
          </w:p>
        </w:tc>
        <w:tc>
          <w:tcPr>
            <w:tcW w:w="1275"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1.13 </w:t>
            </w:r>
            <w:r w:rsidRPr="00FD3117">
              <w:rPr>
                <w:color w:val="000000"/>
                <w:sz w:val="16"/>
                <w:szCs w:val="16"/>
                <w:lang w:eastAsia="zh-CN"/>
              </w:rPr>
              <w:t>× 10</w:t>
            </w:r>
            <w:r w:rsidRPr="00FD3117">
              <w:rPr>
                <w:rFonts w:hint="eastAsia"/>
                <w:color w:val="000000"/>
                <w:sz w:val="16"/>
                <w:szCs w:val="16"/>
                <w:vertAlign w:val="superscript"/>
                <w:lang w:eastAsia="zh-CN"/>
              </w:rPr>
              <w:t>5</w:t>
            </w:r>
          </w:p>
        </w:tc>
        <w:tc>
          <w:tcPr>
            <w:tcW w:w="940"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705</w:t>
            </w:r>
          </w:p>
        </w:tc>
        <w:tc>
          <w:tcPr>
            <w:tcW w:w="903"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0.02</w:t>
            </w:r>
          </w:p>
        </w:tc>
        <w:tc>
          <w:tcPr>
            <w:tcW w:w="1507"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0.93/</w:t>
            </w:r>
            <w:r w:rsidRPr="00FD3117">
              <w:rPr>
                <w:color w:val="000000"/>
                <w:sz w:val="16"/>
                <w:szCs w:val="16"/>
                <w:lang w:eastAsia="zh-CN"/>
              </w:rPr>
              <w:t>−</w:t>
            </w:r>
            <w:r w:rsidRPr="00FD3117">
              <w:rPr>
                <w:rFonts w:hint="eastAsia"/>
                <w:color w:val="000000"/>
                <w:sz w:val="16"/>
                <w:szCs w:val="16"/>
                <w:lang w:eastAsia="zh-CN"/>
              </w:rPr>
              <w:t>1.48</w:t>
            </w:r>
          </w:p>
        </w:tc>
        <w:tc>
          <w:tcPr>
            <w:tcW w:w="1276" w:type="dxa"/>
            <w:tcMar>
              <w:top w:w="15" w:type="dxa"/>
              <w:left w:w="108" w:type="dxa"/>
              <w:bottom w:w="0" w:type="dxa"/>
              <w:right w:w="108" w:type="dxa"/>
            </w:tcMar>
            <w:vAlign w:val="center"/>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+1.07</w:t>
            </w:r>
            <w:r w:rsidRPr="00FD3117">
              <w:rPr>
                <w:rFonts w:hint="eastAsia"/>
                <w:color w:val="000000"/>
                <w:sz w:val="16"/>
                <w:szCs w:val="16"/>
                <w:vertAlign w:val="superscript"/>
                <w:lang w:eastAsia="zh-CN"/>
              </w:rPr>
              <w:t>c</w:t>
            </w:r>
          </w:p>
        </w:tc>
        <w:tc>
          <w:tcPr>
            <w:tcW w:w="1044"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3.87</w:t>
            </w:r>
          </w:p>
        </w:tc>
        <w:tc>
          <w:tcPr>
            <w:tcW w:w="1082" w:type="dxa"/>
            <w:shd w:val="clear" w:color="auto" w:fill="auto"/>
            <w:tcMar>
              <w:top w:w="15" w:type="dxa"/>
              <w:left w:w="108" w:type="dxa"/>
              <w:bottom w:w="0" w:type="dxa"/>
              <w:right w:w="108" w:type="dxa"/>
            </w:tcMar>
            <w:vAlign w:val="center"/>
            <w:hideMark/>
          </w:tcPr>
          <w:p w:rsidR="00617A9D" w:rsidRPr="00FD3117" w:rsidRDefault="00617A9D" w:rsidP="00490A02">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5.87</w:t>
            </w:r>
          </w:p>
        </w:tc>
      </w:tr>
    </w:tbl>
    <w:p w:rsidR="00617A9D" w:rsidRDefault="00617A9D" w:rsidP="00617A9D">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FD3117">
        <w:rPr>
          <w:rFonts w:ascii="Times New Roman" w:eastAsia="Arial Unicode MS" w:hAnsi="Times New Roman" w:cs="Times New Roman"/>
          <w:sz w:val="18"/>
          <w:szCs w:val="18"/>
          <w:vertAlign w:val="superscript"/>
        </w:rPr>
        <w:t>a</w:t>
      </w:r>
      <w:proofErr w:type="gramEnd"/>
      <w:r w:rsidRPr="00FD3117">
        <w:rPr>
          <w:rFonts w:ascii="Times New Roman" w:eastAsia="Arial Unicode MS" w:hAnsi="Times New Roman" w:cs="Times New Roman"/>
          <w:sz w:val="18"/>
          <w:szCs w:val="18"/>
        </w:rPr>
        <w:t xml:space="preserve"> Measured in toluene solution. </w:t>
      </w:r>
    </w:p>
    <w:p w:rsidR="00617A9D" w:rsidRDefault="00617A9D" w:rsidP="00617A9D">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FD3117">
        <w:rPr>
          <w:rFonts w:ascii="Times New Roman" w:eastAsia="Arial Unicode MS" w:hAnsi="Times New Roman" w:cs="Times New Roman"/>
          <w:sz w:val="18"/>
          <w:szCs w:val="18"/>
          <w:vertAlign w:val="superscript"/>
        </w:rPr>
        <w:t>b</w:t>
      </w:r>
      <w:proofErr w:type="gramEnd"/>
      <w:r w:rsidRPr="00FD3117">
        <w:rPr>
          <w:rFonts w:ascii="Times New Roman" w:eastAsia="Arial Unicode MS" w:hAnsi="Times New Roman" w:cs="Times New Roman"/>
          <w:sz w:val="18"/>
          <w:szCs w:val="18"/>
        </w:rPr>
        <w:t xml:space="preserve"> Reduction/oxidation potentials </w:t>
      </w:r>
      <w:r w:rsidRPr="009D0D7F">
        <w:rPr>
          <w:rFonts w:ascii="Times New Roman" w:eastAsia="Arial Unicode MS" w:hAnsi="Times New Roman" w:cs="Times New Roman"/>
          <w:i/>
          <w:sz w:val="18"/>
          <w:szCs w:val="18"/>
        </w:rPr>
        <w:t xml:space="preserve">versus </w:t>
      </w:r>
      <w:r w:rsidRPr="00FD3117">
        <w:rPr>
          <w:rFonts w:ascii="Times New Roman" w:eastAsia="Arial Unicode MS" w:hAnsi="Times New Roman" w:cs="Times New Roman"/>
          <w:sz w:val="18"/>
          <w:szCs w:val="18"/>
        </w:rPr>
        <w:t>Fc/Fc</w:t>
      </w:r>
      <w:r w:rsidRPr="00FD3117">
        <w:rPr>
          <w:rFonts w:ascii="Times New Roman" w:eastAsia="Arial Unicode MS" w:hAnsi="Times New Roman" w:cs="Times New Roman"/>
          <w:sz w:val="18"/>
          <w:szCs w:val="18"/>
          <w:vertAlign w:val="superscript"/>
        </w:rPr>
        <w:t>+</w:t>
      </w:r>
      <w:r w:rsidRPr="00FD3117">
        <w:rPr>
          <w:rFonts w:ascii="Times New Roman" w:eastAsia="Arial Unicode MS" w:hAnsi="Times New Roman" w:cs="Times New Roman"/>
          <w:sz w:val="18"/>
          <w:szCs w:val="18"/>
        </w:rPr>
        <w:t xml:space="preserve">. </w:t>
      </w:r>
    </w:p>
    <w:p w:rsidR="00617A9D" w:rsidRDefault="00617A9D" w:rsidP="00617A9D">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FD3117">
        <w:rPr>
          <w:rFonts w:ascii="Times New Roman" w:eastAsia="Arial Unicode MS" w:hAnsi="Times New Roman" w:cs="Times New Roman"/>
          <w:sz w:val="18"/>
          <w:szCs w:val="18"/>
          <w:vertAlign w:val="superscript"/>
        </w:rPr>
        <w:t>c</w:t>
      </w:r>
      <w:proofErr w:type="gramEnd"/>
      <w:r w:rsidRPr="00FD3117">
        <w:rPr>
          <w:rFonts w:ascii="Times New Roman" w:eastAsia="Arial Unicode MS" w:hAnsi="Times New Roman" w:cs="Times New Roman"/>
          <w:sz w:val="18"/>
          <w:szCs w:val="18"/>
        </w:rPr>
        <w:t xml:space="preserve"> Anodic peak potential. </w:t>
      </w:r>
    </w:p>
    <w:p w:rsidR="00617A9D" w:rsidRDefault="00617A9D" w:rsidP="00617A9D">
      <w:pPr>
        <w:spacing w:after="0"/>
        <w:rPr>
          <w:rFonts w:ascii="Times New Roman" w:eastAsia="宋体" w:hAnsi="Times New Roman" w:cs="Times New Roman"/>
          <w:sz w:val="18"/>
          <w:szCs w:val="18"/>
        </w:rPr>
      </w:pPr>
      <w:proofErr w:type="gramStart"/>
      <w:r w:rsidRPr="00FD3117">
        <w:rPr>
          <w:rFonts w:ascii="Times New Roman" w:eastAsia="Arial Unicode MS" w:hAnsi="Times New Roman" w:cs="Times New Roman"/>
          <w:sz w:val="18"/>
          <w:szCs w:val="18"/>
          <w:vertAlign w:val="superscript"/>
        </w:rPr>
        <w:t>d</w:t>
      </w:r>
      <w:proofErr w:type="gramEnd"/>
      <w:r w:rsidRPr="00FD3117">
        <w:rPr>
          <w:rFonts w:ascii="Times New Roman" w:eastAsia="Arial Unicode MS" w:hAnsi="Times New Roman" w:cs="Times New Roman"/>
          <w:sz w:val="18"/>
          <w:szCs w:val="18"/>
        </w:rPr>
        <w:t xml:space="preserve"> Calculated using the equation of </w:t>
      </w:r>
      <w:r w:rsidRPr="00FD3117">
        <w:rPr>
          <w:rFonts w:ascii="Times New Roman" w:eastAsia="Arial Unicode MS" w:hAnsi="Times New Roman" w:cs="Times New Roman"/>
          <w:i/>
          <w:sz w:val="18"/>
          <w:szCs w:val="18"/>
        </w:rPr>
        <w:t>E</w:t>
      </w:r>
      <w:r w:rsidRPr="00FD3117">
        <w:rPr>
          <w:rFonts w:ascii="Times New Roman" w:eastAsia="Arial Unicode MS" w:hAnsi="Times New Roman" w:cs="Times New Roman"/>
          <w:sz w:val="18"/>
          <w:szCs w:val="18"/>
          <w:vertAlign w:val="subscript"/>
        </w:rPr>
        <w:t>HOMO</w:t>
      </w:r>
      <w:r w:rsidRPr="00FD3117">
        <w:rPr>
          <w:rFonts w:ascii="Times New Roman" w:eastAsia="Arial Unicode MS" w:hAnsi="Times New Roman" w:cs="Times New Roman"/>
          <w:sz w:val="18"/>
          <w:szCs w:val="18"/>
        </w:rPr>
        <w:t>/</w:t>
      </w:r>
      <w:r w:rsidRPr="00FD3117">
        <w:rPr>
          <w:rFonts w:ascii="Times New Roman" w:eastAsia="Arial Unicode MS" w:hAnsi="Times New Roman" w:cs="Times New Roman"/>
          <w:i/>
          <w:sz w:val="18"/>
          <w:szCs w:val="18"/>
        </w:rPr>
        <w:t>E</w:t>
      </w:r>
      <w:r w:rsidRPr="00FD3117">
        <w:rPr>
          <w:rFonts w:ascii="Times New Roman" w:eastAsia="Arial Unicode MS" w:hAnsi="Times New Roman" w:cs="Times New Roman"/>
          <w:sz w:val="18"/>
          <w:szCs w:val="18"/>
          <w:vertAlign w:val="subscript"/>
        </w:rPr>
        <w:t>LUMO</w:t>
      </w:r>
      <w:r w:rsidRPr="00FD3117">
        <w:rPr>
          <w:rFonts w:ascii="Times New Roman" w:eastAsia="Arial Unicode MS" w:hAnsi="Times New Roman" w:cs="Times New Roman"/>
          <w:sz w:val="18"/>
          <w:szCs w:val="18"/>
        </w:rPr>
        <w:t xml:space="preserve"> = −(4.80 + </w:t>
      </w:r>
      <w:r w:rsidRPr="00FD3117">
        <w:rPr>
          <w:rFonts w:ascii="Times New Roman" w:eastAsia="Arial Unicode MS" w:hAnsi="Times New Roman" w:cs="Times New Roman"/>
          <w:i/>
          <w:sz w:val="18"/>
          <w:szCs w:val="18"/>
        </w:rPr>
        <w:t>E</w:t>
      </w:r>
      <w:r w:rsidRPr="00FD3117">
        <w:rPr>
          <w:rFonts w:ascii="Times New Roman" w:eastAsia="Arial Unicode MS" w:hAnsi="Times New Roman" w:cs="Times New Roman"/>
          <w:sz w:val="18"/>
          <w:szCs w:val="18"/>
          <w:vertAlign w:val="superscript"/>
        </w:rPr>
        <w:t>ox1</w:t>
      </w:r>
      <w:r w:rsidRPr="00FD3117">
        <w:rPr>
          <w:rFonts w:ascii="Times New Roman" w:eastAsia="Arial Unicode MS" w:hAnsi="Times New Roman" w:cs="Times New Roman"/>
          <w:sz w:val="18"/>
          <w:szCs w:val="18"/>
        </w:rPr>
        <w:t>/</w:t>
      </w:r>
      <w:r w:rsidRPr="00FD3117">
        <w:rPr>
          <w:rFonts w:ascii="Times New Roman" w:eastAsia="Arial Unicode MS" w:hAnsi="Times New Roman" w:cs="Times New Roman"/>
          <w:i/>
          <w:sz w:val="18"/>
          <w:szCs w:val="18"/>
        </w:rPr>
        <w:t>E</w:t>
      </w:r>
      <w:r w:rsidRPr="00FD3117">
        <w:rPr>
          <w:rFonts w:ascii="Times New Roman" w:eastAsia="Arial Unicode MS" w:hAnsi="Times New Roman" w:cs="Times New Roman"/>
          <w:sz w:val="18"/>
          <w:szCs w:val="18"/>
          <w:vertAlign w:val="superscript"/>
        </w:rPr>
        <w:t>red1</w:t>
      </w:r>
      <w:r w:rsidRPr="00FD3117">
        <w:rPr>
          <w:rFonts w:ascii="Times New Roman" w:eastAsia="Arial Unicode MS" w:hAnsi="Times New Roman" w:cs="Times New Roman"/>
          <w:sz w:val="18"/>
          <w:szCs w:val="18"/>
        </w:rPr>
        <w:t>) eV</w:t>
      </w:r>
      <w:r w:rsidRPr="00FD3117">
        <w:rPr>
          <w:rFonts w:ascii="Times New Roman" w:eastAsia="宋体" w:hAnsi="Times New Roman" w:cs="Times New Roman"/>
          <w:sz w:val="18"/>
          <w:szCs w:val="18"/>
        </w:rPr>
        <w:t>.</w:t>
      </w:r>
    </w:p>
    <w:p w:rsidR="00617A9D" w:rsidRDefault="00617A9D" w:rsidP="00617A9D">
      <w:pPr>
        <w:spacing w:after="0" w:line="240" w:lineRule="auto"/>
      </w:pPr>
    </w:p>
    <w:p w:rsidR="00617A9D" w:rsidRDefault="00617A9D" w:rsidP="00617A9D">
      <w:pPr>
        <w:pStyle w:val="a7"/>
        <w:spacing w:line="240" w:lineRule="exact"/>
        <w:ind w:firstLine="198"/>
        <w:jc w:val="both"/>
        <w:rPr>
          <w:rStyle w:val="af2"/>
          <w:rFonts w:ascii="Times New Roman" w:hAnsi="Times New Roman" w:cs="Times New Roman"/>
          <w:b w:val="0"/>
          <w:color w:val="auto"/>
          <w:sz w:val="19"/>
          <w:szCs w:val="19"/>
        </w:rPr>
        <w:sectPr w:rsidR="00617A9D" w:rsidSect="00617A9D">
          <w:type w:val="continuous"/>
          <w:pgSz w:w="11907" w:h="16839" w:code="1"/>
          <w:pgMar w:top="1440" w:right="737" w:bottom="1440" w:left="993" w:header="709" w:footer="709" w:gutter="0"/>
          <w:pgNumType w:start="0"/>
          <w:cols w:space="425"/>
          <w:titlePg/>
          <w:docGrid w:linePitch="360"/>
        </w:sectPr>
      </w:pPr>
    </w:p>
    <w:p w:rsidR="00FE2D12" w:rsidRPr="00955DCA" w:rsidRDefault="00FE2D12" w:rsidP="00FE2D12">
      <w:pPr>
        <w:pStyle w:val="RSCB04AHeadingSection"/>
        <w:spacing w:before="0" w:after="0" w:line="240" w:lineRule="exact"/>
        <w:rPr>
          <w:rFonts w:ascii="Times New Roman" w:hAnsi="Times New Roman" w:cs="Times New Roman"/>
          <w:sz w:val="19"/>
          <w:szCs w:val="19"/>
        </w:rPr>
      </w:pPr>
      <w:r w:rsidRPr="00955DCA">
        <w:rPr>
          <w:rFonts w:ascii="Times New Roman" w:hAnsi="Times New Roman" w:cs="Times New Roman"/>
          <w:sz w:val="19"/>
          <w:szCs w:val="19"/>
        </w:rPr>
        <w:lastRenderedPageBreak/>
        <w:t>Acknowledgments</w:t>
      </w:r>
    </w:p>
    <w:p w:rsidR="00FE2D12" w:rsidRDefault="00FE2D12" w:rsidP="00FE2D12">
      <w:pPr>
        <w:pStyle w:val="ElsParagraph"/>
        <w:spacing w:after="0" w:line="240" w:lineRule="exact"/>
        <w:ind w:firstLine="190"/>
        <w:rPr>
          <w:szCs w:val="19"/>
          <w:lang w:val="en-GB" w:eastAsia="zh-CN"/>
        </w:rPr>
      </w:pPr>
    </w:p>
    <w:p w:rsidR="00FE2D12" w:rsidRPr="00955DCA" w:rsidRDefault="00FE2D12" w:rsidP="00FE2D12">
      <w:pPr>
        <w:pStyle w:val="ElsParagraph"/>
        <w:spacing w:after="0" w:line="240" w:lineRule="exact"/>
        <w:ind w:firstLine="190"/>
        <w:rPr>
          <w:rStyle w:val="af4"/>
          <w:b/>
          <w:color w:val="auto"/>
          <w:sz w:val="19"/>
          <w:szCs w:val="19"/>
          <w:u w:val="none"/>
          <w:lang w:eastAsia="zh-CN"/>
        </w:rPr>
      </w:pPr>
      <w:r w:rsidRPr="00955DCA">
        <w:rPr>
          <w:szCs w:val="19"/>
        </w:rPr>
        <w:t>The acknowledgements come at the end of an article after the conclusions and before the references.</w:t>
      </w:r>
    </w:p>
    <w:p w:rsidR="00617A9D" w:rsidRPr="00955DCA" w:rsidRDefault="00617A9D" w:rsidP="00FE2D12">
      <w:pPr>
        <w:pStyle w:val="ElsParagraph"/>
        <w:spacing w:after="0" w:line="240" w:lineRule="exact"/>
        <w:ind w:firstLine="0"/>
        <w:rPr>
          <w:rStyle w:val="af4"/>
          <w:b/>
          <w:color w:val="auto"/>
          <w:sz w:val="19"/>
          <w:szCs w:val="19"/>
          <w:u w:val="none"/>
          <w:lang w:eastAsia="zh-CN"/>
        </w:rPr>
      </w:pPr>
    </w:p>
    <w:p w:rsidR="00FE2D12" w:rsidRPr="00497FA0" w:rsidRDefault="00FE2D12" w:rsidP="00FE2D12">
      <w:pPr>
        <w:pStyle w:val="ElsParagraph"/>
        <w:spacing w:after="0" w:line="240" w:lineRule="exact"/>
        <w:ind w:firstLine="0"/>
        <w:rPr>
          <w:rStyle w:val="af4"/>
          <w:b/>
          <w:color w:val="auto"/>
          <w:sz w:val="19"/>
          <w:szCs w:val="19"/>
          <w:u w:val="none"/>
        </w:rPr>
      </w:pPr>
      <w:r w:rsidRPr="00497FA0">
        <w:rPr>
          <w:rStyle w:val="af4"/>
          <w:b/>
          <w:color w:val="auto"/>
          <w:sz w:val="19"/>
          <w:szCs w:val="19"/>
          <w:u w:val="none"/>
        </w:rPr>
        <w:t>References</w:t>
      </w:r>
    </w:p>
    <w:p w:rsidR="00FE2D12" w:rsidRPr="00497FA0" w:rsidRDefault="00FE2D12" w:rsidP="00FE2D12">
      <w:pPr>
        <w:pStyle w:val="ElsParagraph"/>
        <w:spacing w:after="0" w:line="240" w:lineRule="exact"/>
        <w:ind w:firstLine="0"/>
        <w:rPr>
          <w:rStyle w:val="af4"/>
          <w:color w:val="auto"/>
          <w:sz w:val="18"/>
          <w:szCs w:val="18"/>
          <w:u w:val="none"/>
        </w:rPr>
      </w:pPr>
    </w:p>
    <w:p w:rsidR="00FE2D12" w:rsidRPr="00497FA0" w:rsidRDefault="00FE2D12" w:rsidP="00C166E8">
      <w:pPr>
        <w:pStyle w:val="ElsParagraph"/>
        <w:spacing w:after="0" w:line="240" w:lineRule="exact"/>
        <w:ind w:firstLine="180"/>
        <w:rPr>
          <w:rStyle w:val="af4"/>
          <w:color w:val="auto"/>
          <w:sz w:val="18"/>
          <w:szCs w:val="18"/>
          <w:u w:val="none"/>
        </w:rPr>
      </w:pPr>
      <w:r w:rsidRPr="00497FA0">
        <w:rPr>
          <w:rStyle w:val="af4"/>
          <w:color w:val="auto"/>
          <w:sz w:val="18"/>
          <w:szCs w:val="18"/>
          <w:u w:val="none"/>
        </w:rPr>
        <w:t>Please ensure that e</w:t>
      </w:r>
      <w:r w:rsidRPr="00497FA0">
        <w:rPr>
          <w:rStyle w:val="af4"/>
          <w:rFonts w:hint="eastAsia"/>
          <w:color w:val="auto"/>
          <w:sz w:val="18"/>
          <w:szCs w:val="18"/>
          <w:u w:val="none"/>
        </w:rPr>
        <w:t>ach</w:t>
      </w:r>
      <w:r w:rsidRPr="00497FA0">
        <w:rPr>
          <w:rStyle w:val="af4"/>
          <w:color w:val="auto"/>
          <w:sz w:val="18"/>
          <w:szCs w:val="18"/>
          <w:u w:val="none"/>
        </w:rPr>
        <w:t xml:space="preserve"> reference cited in the text is also present in the reference list</w:t>
      </w:r>
      <w:r w:rsidRPr="00497FA0">
        <w:rPr>
          <w:rStyle w:val="af4"/>
          <w:rFonts w:hint="eastAsia"/>
          <w:color w:val="auto"/>
          <w:sz w:val="18"/>
          <w:szCs w:val="18"/>
          <w:u w:val="none"/>
        </w:rPr>
        <w:t xml:space="preserve"> and i</w:t>
      </w:r>
      <w:r w:rsidRPr="00497FA0">
        <w:rPr>
          <w:rStyle w:val="af4"/>
          <w:color w:val="auto"/>
          <w:sz w:val="18"/>
          <w:szCs w:val="18"/>
          <w:u w:val="none"/>
        </w:rPr>
        <w:t xml:space="preserve">ndicate references by number(s) in square brackets in line with the text. </w:t>
      </w:r>
      <w:r w:rsidR="00372AC0" w:rsidRPr="00232095">
        <w:rPr>
          <w:rStyle w:val="af4"/>
          <w:rFonts w:hint="eastAsia"/>
          <w:b/>
          <w:color w:val="auto"/>
          <w:sz w:val="18"/>
          <w:szCs w:val="18"/>
          <w:u w:val="none"/>
          <w:lang w:eastAsia="zh-CN"/>
        </w:rPr>
        <w:t xml:space="preserve">Please note that all authors </w:t>
      </w:r>
      <w:r w:rsidR="00372AC0">
        <w:rPr>
          <w:rStyle w:val="af4"/>
          <w:rFonts w:hint="eastAsia"/>
          <w:b/>
          <w:color w:val="auto"/>
          <w:sz w:val="18"/>
          <w:szCs w:val="18"/>
          <w:u w:val="none"/>
          <w:lang w:eastAsia="zh-CN"/>
        </w:rPr>
        <w:t>should be</w:t>
      </w:r>
      <w:r w:rsidR="00372AC0" w:rsidRPr="00232095">
        <w:rPr>
          <w:rStyle w:val="af4"/>
          <w:rFonts w:hint="eastAsia"/>
          <w:b/>
          <w:color w:val="auto"/>
          <w:sz w:val="18"/>
          <w:szCs w:val="18"/>
          <w:u w:val="none"/>
          <w:lang w:eastAsia="zh-CN"/>
        </w:rPr>
        <w:t xml:space="preserve"> list</w:t>
      </w:r>
      <w:r w:rsidR="00372AC0">
        <w:rPr>
          <w:rStyle w:val="af4"/>
          <w:rFonts w:hint="eastAsia"/>
          <w:b/>
          <w:color w:val="auto"/>
          <w:sz w:val="18"/>
          <w:szCs w:val="18"/>
          <w:u w:val="none"/>
          <w:lang w:eastAsia="zh-CN"/>
        </w:rPr>
        <w:t>ed</w:t>
      </w:r>
      <w:r w:rsidR="00372AC0" w:rsidRPr="00232095">
        <w:rPr>
          <w:rStyle w:val="af4"/>
          <w:rFonts w:hint="eastAsia"/>
          <w:b/>
          <w:color w:val="auto"/>
          <w:sz w:val="18"/>
          <w:szCs w:val="18"/>
          <w:u w:val="none"/>
          <w:lang w:eastAsia="zh-CN"/>
        </w:rPr>
        <w:t>.</w:t>
      </w:r>
      <w:r w:rsidR="00372AC0">
        <w:rPr>
          <w:rStyle w:val="af4"/>
          <w:rFonts w:hint="eastAsia"/>
          <w:b/>
          <w:color w:val="auto"/>
          <w:sz w:val="18"/>
          <w:szCs w:val="18"/>
          <w:u w:val="none"/>
          <w:lang w:eastAsia="zh-CN"/>
        </w:rPr>
        <w:t xml:space="preserve"> </w:t>
      </w:r>
      <w:r w:rsidRPr="00497FA0">
        <w:rPr>
          <w:rStyle w:val="af4"/>
          <w:rFonts w:hint="eastAsia"/>
          <w:color w:val="auto"/>
          <w:sz w:val="18"/>
          <w:szCs w:val="18"/>
          <w:u w:val="none"/>
        </w:rPr>
        <w:t xml:space="preserve">Formatting for the common references </w:t>
      </w:r>
      <w:r w:rsidRPr="00497FA0">
        <w:rPr>
          <w:rStyle w:val="af4"/>
          <w:color w:val="auto"/>
          <w:sz w:val="18"/>
          <w:szCs w:val="18"/>
          <w:u w:val="none"/>
        </w:rPr>
        <w:t>is</w:t>
      </w:r>
      <w:r w:rsidRPr="00497FA0">
        <w:rPr>
          <w:rStyle w:val="af4"/>
          <w:rFonts w:hint="eastAsia"/>
          <w:color w:val="auto"/>
          <w:sz w:val="18"/>
          <w:szCs w:val="18"/>
          <w:u w:val="none"/>
        </w:rPr>
        <w:t xml:space="preserve"> show below</w:t>
      </w:r>
      <w:r w:rsidRPr="00497FA0">
        <w:rPr>
          <w:rStyle w:val="af4"/>
          <w:color w:val="auto"/>
          <w:sz w:val="18"/>
          <w:szCs w:val="18"/>
          <w:u w:val="none"/>
        </w:rPr>
        <w:t>:</w:t>
      </w:r>
    </w:p>
    <w:p w:rsidR="00FE2D12" w:rsidRPr="00497FA0" w:rsidRDefault="00FE2D12" w:rsidP="00FE2D12">
      <w:pPr>
        <w:pStyle w:val="ElsParagraph"/>
        <w:spacing w:after="0" w:line="240" w:lineRule="auto"/>
        <w:ind w:firstLine="0"/>
        <w:rPr>
          <w:rStyle w:val="af4"/>
          <w:color w:val="auto"/>
          <w:sz w:val="18"/>
          <w:szCs w:val="18"/>
          <w:u w:val="none"/>
        </w:rPr>
      </w:pPr>
    </w:p>
    <w:p w:rsidR="00FE2D12" w:rsidRPr="00497FA0" w:rsidRDefault="00FE2D12" w:rsidP="00FE2D12">
      <w:pPr>
        <w:pStyle w:val="ElsParagraph"/>
        <w:spacing w:after="0" w:line="240" w:lineRule="auto"/>
        <w:ind w:firstLine="0"/>
        <w:rPr>
          <w:rStyle w:val="af4"/>
          <w:i/>
          <w:color w:val="auto"/>
          <w:sz w:val="18"/>
          <w:szCs w:val="18"/>
          <w:u w:val="none"/>
        </w:rPr>
      </w:pPr>
      <w:r w:rsidRPr="00497FA0">
        <w:rPr>
          <w:rStyle w:val="af4"/>
          <w:i/>
          <w:color w:val="auto"/>
          <w:sz w:val="18"/>
          <w:szCs w:val="18"/>
          <w:u w:val="none"/>
        </w:rPr>
        <w:t>Reference to a journal publication</w:t>
      </w:r>
    </w:p>
    <w:p w:rsidR="00FE2D12" w:rsidRPr="00497FA0" w:rsidRDefault="00FE2D12" w:rsidP="00FE2D12">
      <w:pPr>
        <w:pStyle w:val="ElsParagraph"/>
        <w:adjustRightInd w:val="0"/>
        <w:snapToGrid w:val="0"/>
        <w:spacing w:after="0" w:line="240" w:lineRule="auto"/>
        <w:ind w:left="270" w:hangingChars="150" w:hanging="270"/>
        <w:rPr>
          <w:rStyle w:val="af4"/>
          <w:color w:val="auto"/>
          <w:sz w:val="18"/>
          <w:szCs w:val="18"/>
          <w:u w:val="none"/>
        </w:rPr>
      </w:pPr>
      <w:r w:rsidRPr="00497FA0">
        <w:rPr>
          <w:rStyle w:val="af4"/>
          <w:color w:val="auto"/>
          <w:sz w:val="18"/>
          <w:szCs w:val="18"/>
          <w:u w:val="none"/>
        </w:rPr>
        <w:t>[</w:t>
      </w:r>
      <w:r w:rsidRPr="00497FA0">
        <w:rPr>
          <w:rStyle w:val="af4"/>
          <w:rFonts w:hint="eastAsia"/>
          <w:color w:val="auto"/>
          <w:sz w:val="18"/>
          <w:szCs w:val="18"/>
          <w:u w:val="none"/>
        </w:rPr>
        <w:t>1</w:t>
      </w:r>
      <w:r w:rsidRPr="00497FA0">
        <w:rPr>
          <w:rStyle w:val="af4"/>
          <w:color w:val="auto"/>
          <w:sz w:val="18"/>
          <w:szCs w:val="18"/>
          <w:u w:val="none"/>
        </w:rPr>
        <w:t>] Z.</w:t>
      </w:r>
      <w:r w:rsidR="00C166E8">
        <w:rPr>
          <w:rStyle w:val="af4"/>
          <w:rFonts w:hint="eastAsia"/>
          <w:color w:val="auto"/>
          <w:sz w:val="18"/>
          <w:szCs w:val="18"/>
          <w:u w:val="none"/>
          <w:lang w:eastAsia="zh-CN"/>
        </w:rPr>
        <w:t xml:space="preserve"> </w:t>
      </w:r>
      <w:r w:rsidRPr="00497FA0">
        <w:rPr>
          <w:rStyle w:val="af4"/>
          <w:color w:val="auto"/>
          <w:sz w:val="18"/>
          <w:szCs w:val="18"/>
          <w:u w:val="none"/>
        </w:rPr>
        <w:t>Wu,</w:t>
      </w:r>
      <w:r w:rsidR="00C166E8">
        <w:rPr>
          <w:rStyle w:val="af4"/>
          <w:rFonts w:hint="eastAsia"/>
          <w:color w:val="auto"/>
          <w:sz w:val="18"/>
          <w:szCs w:val="18"/>
          <w:u w:val="none"/>
          <w:lang w:eastAsia="zh-CN"/>
        </w:rPr>
        <w:t xml:space="preserve"> </w:t>
      </w:r>
      <w:r w:rsidRPr="00497FA0">
        <w:rPr>
          <w:rStyle w:val="af4"/>
          <w:color w:val="auto"/>
          <w:sz w:val="18"/>
          <w:szCs w:val="18"/>
          <w:u w:val="none"/>
        </w:rPr>
        <w:t>Z.</w:t>
      </w:r>
      <w:r w:rsidR="00C166E8">
        <w:rPr>
          <w:rStyle w:val="af4"/>
          <w:rFonts w:hint="eastAsia"/>
          <w:color w:val="auto"/>
          <w:sz w:val="18"/>
          <w:szCs w:val="18"/>
          <w:u w:val="none"/>
          <w:lang w:eastAsia="zh-CN"/>
        </w:rPr>
        <w:t xml:space="preserve"> </w:t>
      </w:r>
      <w:r w:rsidRPr="00497FA0">
        <w:rPr>
          <w:rStyle w:val="af4"/>
          <w:color w:val="auto"/>
          <w:sz w:val="18"/>
          <w:szCs w:val="18"/>
          <w:u w:val="none"/>
        </w:rPr>
        <w:t>Zhen,</w:t>
      </w:r>
      <w:r w:rsidR="00C166E8">
        <w:rPr>
          <w:rStyle w:val="af4"/>
          <w:rFonts w:hint="eastAsia"/>
          <w:color w:val="auto"/>
          <w:sz w:val="18"/>
          <w:szCs w:val="18"/>
          <w:u w:val="none"/>
          <w:lang w:eastAsia="zh-CN"/>
        </w:rPr>
        <w:t xml:space="preserve"> </w:t>
      </w:r>
      <w:r w:rsidRPr="00497FA0">
        <w:rPr>
          <w:rStyle w:val="af4"/>
          <w:color w:val="auto"/>
          <w:sz w:val="18"/>
          <w:szCs w:val="18"/>
          <w:u w:val="none"/>
        </w:rPr>
        <w:t>J.H.</w:t>
      </w:r>
      <w:r w:rsidR="00C166E8">
        <w:rPr>
          <w:rStyle w:val="af4"/>
          <w:rFonts w:hint="eastAsia"/>
          <w:color w:val="auto"/>
          <w:sz w:val="18"/>
          <w:szCs w:val="18"/>
          <w:u w:val="none"/>
          <w:lang w:eastAsia="zh-CN"/>
        </w:rPr>
        <w:t xml:space="preserve"> </w:t>
      </w:r>
      <w:r w:rsidRPr="00497FA0">
        <w:rPr>
          <w:rStyle w:val="af4"/>
          <w:color w:val="auto"/>
          <w:sz w:val="18"/>
          <w:szCs w:val="18"/>
          <w:u w:val="none"/>
        </w:rPr>
        <w:t>Jiang,</w:t>
      </w:r>
      <w:r w:rsidR="00C166E8">
        <w:rPr>
          <w:rStyle w:val="af4"/>
          <w:rFonts w:hint="eastAsia"/>
          <w:color w:val="auto"/>
          <w:sz w:val="18"/>
          <w:szCs w:val="18"/>
          <w:u w:val="none"/>
          <w:lang w:eastAsia="zh-CN"/>
        </w:rPr>
        <w:t xml:space="preserve"> </w:t>
      </w:r>
      <w:r w:rsidRPr="00497FA0">
        <w:rPr>
          <w:rStyle w:val="af4"/>
          <w:color w:val="auto"/>
          <w:sz w:val="18"/>
          <w:szCs w:val="18"/>
          <w:u w:val="none"/>
        </w:rPr>
        <w:t>G.L.</w:t>
      </w:r>
      <w:r w:rsidR="00C166E8">
        <w:rPr>
          <w:rStyle w:val="af4"/>
          <w:rFonts w:hint="eastAsia"/>
          <w:color w:val="auto"/>
          <w:sz w:val="18"/>
          <w:szCs w:val="18"/>
          <w:u w:val="none"/>
          <w:lang w:eastAsia="zh-CN"/>
        </w:rPr>
        <w:t xml:space="preserve"> </w:t>
      </w:r>
      <w:proofErr w:type="spellStart"/>
      <w:r w:rsidRPr="00497FA0">
        <w:rPr>
          <w:rStyle w:val="af4"/>
          <w:color w:val="auto"/>
          <w:sz w:val="18"/>
          <w:szCs w:val="18"/>
          <w:u w:val="none"/>
        </w:rPr>
        <w:t>Shen</w:t>
      </w:r>
      <w:proofErr w:type="spellEnd"/>
      <w:r w:rsidRPr="00497FA0">
        <w:rPr>
          <w:rStyle w:val="af4"/>
          <w:color w:val="auto"/>
          <w:sz w:val="18"/>
          <w:szCs w:val="18"/>
          <w:u w:val="none"/>
        </w:rPr>
        <w:t>,</w:t>
      </w:r>
      <w:r w:rsidR="00C166E8">
        <w:rPr>
          <w:rStyle w:val="af4"/>
          <w:rFonts w:hint="eastAsia"/>
          <w:color w:val="auto"/>
          <w:sz w:val="18"/>
          <w:szCs w:val="18"/>
          <w:u w:val="none"/>
          <w:lang w:eastAsia="zh-CN"/>
        </w:rPr>
        <w:t xml:space="preserve"> </w:t>
      </w:r>
      <w:r w:rsidRPr="00497FA0">
        <w:rPr>
          <w:rStyle w:val="af4"/>
          <w:color w:val="auto"/>
          <w:sz w:val="18"/>
          <w:szCs w:val="18"/>
          <w:u w:val="none"/>
        </w:rPr>
        <w:t>R.Q.</w:t>
      </w:r>
      <w:r w:rsidR="00C166E8">
        <w:rPr>
          <w:rStyle w:val="af4"/>
          <w:rFonts w:hint="eastAsia"/>
          <w:color w:val="auto"/>
          <w:sz w:val="18"/>
          <w:szCs w:val="18"/>
          <w:u w:val="none"/>
          <w:lang w:eastAsia="zh-CN"/>
        </w:rPr>
        <w:t xml:space="preserve"> </w:t>
      </w:r>
      <w:r w:rsidRPr="00497FA0">
        <w:rPr>
          <w:rStyle w:val="af4"/>
          <w:color w:val="auto"/>
          <w:sz w:val="18"/>
          <w:szCs w:val="18"/>
          <w:u w:val="none"/>
        </w:rPr>
        <w:t>Yu,</w:t>
      </w:r>
      <w:r w:rsidR="00C166E8">
        <w:rPr>
          <w:rStyle w:val="af4"/>
          <w:rFonts w:hint="eastAsia"/>
          <w:color w:val="auto"/>
          <w:sz w:val="18"/>
          <w:szCs w:val="18"/>
          <w:u w:val="none"/>
          <w:lang w:eastAsia="zh-CN"/>
        </w:rPr>
        <w:t xml:space="preserve"> </w:t>
      </w:r>
      <w:r w:rsidRPr="00497FA0">
        <w:rPr>
          <w:rStyle w:val="af4"/>
          <w:color w:val="auto"/>
          <w:sz w:val="18"/>
          <w:szCs w:val="18"/>
          <w:u w:val="none"/>
        </w:rPr>
        <w:t>J. Am. Chem. Soc. 131</w:t>
      </w:r>
      <w:r w:rsidRPr="00497FA0">
        <w:rPr>
          <w:rStyle w:val="af4"/>
          <w:rFonts w:hint="eastAsia"/>
          <w:color w:val="auto"/>
          <w:sz w:val="18"/>
          <w:szCs w:val="18"/>
          <w:u w:val="none"/>
        </w:rPr>
        <w:t xml:space="preserve"> (</w:t>
      </w:r>
      <w:r w:rsidRPr="00497FA0">
        <w:rPr>
          <w:rStyle w:val="af4"/>
          <w:color w:val="auto"/>
          <w:sz w:val="18"/>
          <w:szCs w:val="18"/>
          <w:u w:val="none"/>
        </w:rPr>
        <w:t>2009</w:t>
      </w:r>
      <w:r w:rsidRPr="00497FA0">
        <w:rPr>
          <w:rStyle w:val="af4"/>
          <w:rFonts w:hint="eastAsia"/>
          <w:color w:val="auto"/>
          <w:sz w:val="18"/>
          <w:szCs w:val="18"/>
          <w:u w:val="none"/>
        </w:rPr>
        <w:t>)</w:t>
      </w:r>
      <w:r w:rsidRPr="00497FA0">
        <w:rPr>
          <w:rStyle w:val="af4"/>
          <w:color w:val="auto"/>
          <w:sz w:val="18"/>
          <w:szCs w:val="18"/>
          <w:u w:val="none"/>
        </w:rPr>
        <w:t xml:space="preserve"> 12325-12332.</w:t>
      </w:r>
    </w:p>
    <w:p w:rsidR="00FE2D12" w:rsidRDefault="00FE2D12" w:rsidP="00FE2D12">
      <w:pPr>
        <w:pStyle w:val="ElsParagraph"/>
        <w:spacing w:after="0" w:line="240" w:lineRule="auto"/>
        <w:ind w:left="270" w:hangingChars="150" w:hanging="270"/>
        <w:rPr>
          <w:rStyle w:val="af4"/>
          <w:color w:val="auto"/>
          <w:sz w:val="18"/>
          <w:szCs w:val="18"/>
          <w:u w:val="none"/>
          <w:lang w:eastAsia="zh-CN"/>
        </w:rPr>
      </w:pPr>
      <w:r w:rsidRPr="00497FA0">
        <w:rPr>
          <w:rStyle w:val="af4"/>
          <w:color w:val="auto"/>
          <w:sz w:val="18"/>
          <w:szCs w:val="18"/>
          <w:u w:val="none"/>
        </w:rPr>
        <w:t>[</w:t>
      </w:r>
      <w:r w:rsidRPr="00497FA0">
        <w:rPr>
          <w:rStyle w:val="af4"/>
          <w:rFonts w:hint="eastAsia"/>
          <w:color w:val="auto"/>
          <w:sz w:val="18"/>
          <w:szCs w:val="18"/>
          <w:u w:val="none"/>
        </w:rPr>
        <w:t>2</w:t>
      </w:r>
      <w:r w:rsidRPr="00497FA0">
        <w:rPr>
          <w:rStyle w:val="af4"/>
          <w:color w:val="auto"/>
          <w:sz w:val="18"/>
          <w:szCs w:val="18"/>
          <w:u w:val="none"/>
        </w:rPr>
        <w:t xml:space="preserve">] J. van Geer, J.A.J. </w:t>
      </w:r>
      <w:proofErr w:type="spellStart"/>
      <w:r w:rsidRPr="00497FA0">
        <w:rPr>
          <w:rStyle w:val="af4"/>
          <w:color w:val="auto"/>
          <w:sz w:val="18"/>
          <w:szCs w:val="18"/>
          <w:u w:val="none"/>
        </w:rPr>
        <w:t>Hanraads</w:t>
      </w:r>
      <w:proofErr w:type="spellEnd"/>
      <w:r w:rsidRPr="00497FA0">
        <w:rPr>
          <w:rStyle w:val="af4"/>
          <w:color w:val="auto"/>
          <w:sz w:val="18"/>
          <w:szCs w:val="18"/>
          <w:u w:val="none"/>
        </w:rPr>
        <w:t>, R.A. Lupton,</w:t>
      </w:r>
      <w:r w:rsidRPr="00497FA0">
        <w:rPr>
          <w:rStyle w:val="af4"/>
          <w:rFonts w:hint="eastAsia"/>
          <w:color w:val="auto"/>
          <w:sz w:val="18"/>
          <w:szCs w:val="18"/>
          <w:u w:val="none"/>
        </w:rPr>
        <w:t xml:space="preserve"> </w:t>
      </w:r>
      <w:r w:rsidRPr="00497FA0">
        <w:rPr>
          <w:rStyle w:val="af4"/>
          <w:color w:val="auto"/>
          <w:sz w:val="18"/>
          <w:szCs w:val="18"/>
          <w:u w:val="none"/>
        </w:rPr>
        <w:t xml:space="preserve">J. Sci. </w:t>
      </w:r>
      <w:proofErr w:type="spellStart"/>
      <w:r w:rsidRPr="00497FA0">
        <w:rPr>
          <w:rStyle w:val="af4"/>
          <w:color w:val="auto"/>
          <w:sz w:val="18"/>
          <w:szCs w:val="18"/>
          <w:u w:val="none"/>
        </w:rPr>
        <w:t>Commun</w:t>
      </w:r>
      <w:proofErr w:type="spellEnd"/>
      <w:r w:rsidRPr="00497FA0">
        <w:rPr>
          <w:rStyle w:val="af4"/>
          <w:color w:val="auto"/>
          <w:sz w:val="18"/>
          <w:szCs w:val="18"/>
          <w:u w:val="none"/>
        </w:rPr>
        <w:t>. 163 (2010) 51-59.</w:t>
      </w:r>
    </w:p>
    <w:p w:rsidR="00FE2D12" w:rsidRPr="00497FA0" w:rsidRDefault="00FE2D12" w:rsidP="00FE2D12">
      <w:pPr>
        <w:pStyle w:val="ElsParagraph"/>
        <w:spacing w:after="0" w:line="240" w:lineRule="auto"/>
        <w:ind w:left="270" w:hangingChars="150" w:hanging="270"/>
        <w:rPr>
          <w:rStyle w:val="af4"/>
          <w:color w:val="auto"/>
          <w:sz w:val="18"/>
          <w:szCs w:val="18"/>
          <w:u w:val="none"/>
          <w:lang w:eastAsia="zh-CN"/>
        </w:rPr>
      </w:pPr>
    </w:p>
    <w:p w:rsidR="00FE2D12" w:rsidRDefault="00FE2D12" w:rsidP="00FE2D12">
      <w:pPr>
        <w:pStyle w:val="ElsParagraph"/>
        <w:spacing w:after="0" w:line="240" w:lineRule="auto"/>
        <w:ind w:left="270" w:hangingChars="150" w:hanging="270"/>
        <w:rPr>
          <w:rStyle w:val="af4"/>
          <w:i/>
          <w:color w:val="auto"/>
          <w:sz w:val="18"/>
          <w:szCs w:val="18"/>
          <w:u w:val="none"/>
          <w:lang w:eastAsia="zh-CN"/>
        </w:rPr>
      </w:pPr>
      <w:r w:rsidRPr="00497FA0">
        <w:rPr>
          <w:rStyle w:val="af4"/>
          <w:i/>
          <w:color w:val="auto"/>
          <w:sz w:val="18"/>
          <w:szCs w:val="18"/>
          <w:u w:val="none"/>
        </w:rPr>
        <w:t>Reference to a book:</w:t>
      </w:r>
    </w:p>
    <w:p w:rsidR="00FE2D12" w:rsidRDefault="00FE2D12" w:rsidP="00FE2D12">
      <w:pPr>
        <w:pStyle w:val="ElsParagraph"/>
        <w:spacing w:after="0" w:line="240" w:lineRule="auto"/>
        <w:ind w:left="270" w:hangingChars="150" w:hanging="270"/>
        <w:rPr>
          <w:rStyle w:val="af4"/>
          <w:color w:val="auto"/>
          <w:sz w:val="18"/>
          <w:szCs w:val="18"/>
          <w:u w:val="none"/>
          <w:lang w:eastAsia="zh-CN"/>
        </w:rPr>
      </w:pPr>
      <w:r w:rsidRPr="00497FA0">
        <w:rPr>
          <w:rStyle w:val="af4"/>
          <w:color w:val="auto"/>
          <w:sz w:val="18"/>
          <w:szCs w:val="18"/>
          <w:u w:val="none"/>
        </w:rPr>
        <w:t xml:space="preserve">[2] W. </w:t>
      </w:r>
      <w:proofErr w:type="spellStart"/>
      <w:r w:rsidRPr="00497FA0">
        <w:rPr>
          <w:rStyle w:val="af4"/>
          <w:color w:val="auto"/>
          <w:sz w:val="18"/>
          <w:szCs w:val="18"/>
          <w:u w:val="none"/>
        </w:rPr>
        <w:t>Strunk</w:t>
      </w:r>
      <w:proofErr w:type="spellEnd"/>
      <w:r w:rsidRPr="00497FA0">
        <w:rPr>
          <w:rStyle w:val="af4"/>
          <w:color w:val="auto"/>
          <w:sz w:val="18"/>
          <w:szCs w:val="18"/>
          <w:u w:val="none"/>
        </w:rPr>
        <w:t xml:space="preserve"> Jr., E.B. White, The Elements of Style, </w:t>
      </w:r>
      <w:proofErr w:type="gramStart"/>
      <w:r w:rsidRPr="00497FA0">
        <w:rPr>
          <w:rStyle w:val="af4"/>
          <w:rFonts w:hint="eastAsia"/>
          <w:color w:val="auto"/>
          <w:sz w:val="18"/>
          <w:szCs w:val="18"/>
          <w:u w:val="none"/>
        </w:rPr>
        <w:t>4</w:t>
      </w:r>
      <w:r w:rsidRPr="00497FA0">
        <w:rPr>
          <w:rStyle w:val="af4"/>
          <w:color w:val="auto"/>
          <w:sz w:val="18"/>
          <w:szCs w:val="18"/>
          <w:u w:val="none"/>
        </w:rPr>
        <w:t>th</w:t>
      </w:r>
      <w:r w:rsidRPr="00497FA0">
        <w:rPr>
          <w:rStyle w:val="af4"/>
          <w:rFonts w:hint="eastAsia"/>
          <w:color w:val="auto"/>
          <w:sz w:val="18"/>
          <w:szCs w:val="18"/>
          <w:u w:val="none"/>
        </w:rPr>
        <w:t>.</w:t>
      </w:r>
      <w:r w:rsidRPr="00497FA0">
        <w:rPr>
          <w:rStyle w:val="af4"/>
          <w:color w:val="auto"/>
          <w:sz w:val="18"/>
          <w:szCs w:val="18"/>
          <w:u w:val="none"/>
        </w:rPr>
        <w:t>ed.,</w:t>
      </w:r>
      <w:proofErr w:type="gramEnd"/>
      <w:r w:rsidRPr="00497FA0">
        <w:rPr>
          <w:rStyle w:val="af4"/>
          <w:color w:val="auto"/>
          <w:sz w:val="18"/>
          <w:szCs w:val="18"/>
          <w:u w:val="none"/>
        </w:rPr>
        <w:t xml:space="preserve"> Longman, New York, 2000.</w:t>
      </w:r>
    </w:p>
    <w:p w:rsidR="00C166E8" w:rsidRPr="00497FA0" w:rsidRDefault="00C166E8" w:rsidP="00FE2D12">
      <w:pPr>
        <w:pStyle w:val="ElsParagraph"/>
        <w:spacing w:after="0" w:line="240" w:lineRule="auto"/>
        <w:ind w:left="270" w:hangingChars="150" w:hanging="270"/>
        <w:rPr>
          <w:rStyle w:val="af4"/>
          <w:color w:val="auto"/>
          <w:sz w:val="18"/>
          <w:szCs w:val="18"/>
          <w:u w:val="none"/>
          <w:lang w:eastAsia="zh-CN"/>
        </w:rPr>
      </w:pPr>
    </w:p>
    <w:p w:rsidR="00FE2D12" w:rsidRPr="00497FA0" w:rsidRDefault="00FE2D12" w:rsidP="00FE2D12">
      <w:pPr>
        <w:pStyle w:val="ElsParagraph"/>
        <w:spacing w:after="0" w:line="240" w:lineRule="auto"/>
        <w:ind w:left="270" w:hangingChars="150" w:hanging="270"/>
        <w:rPr>
          <w:rStyle w:val="af4"/>
          <w:i/>
          <w:color w:val="auto"/>
          <w:sz w:val="18"/>
          <w:szCs w:val="18"/>
          <w:u w:val="none"/>
        </w:rPr>
      </w:pPr>
      <w:r w:rsidRPr="00497FA0">
        <w:rPr>
          <w:rStyle w:val="af4"/>
          <w:i/>
          <w:color w:val="auto"/>
          <w:sz w:val="18"/>
          <w:szCs w:val="18"/>
          <w:u w:val="none"/>
        </w:rPr>
        <w:t>Reference to a chapter in an edited book:</w:t>
      </w:r>
    </w:p>
    <w:p w:rsidR="00FE2D12" w:rsidRDefault="00FE2D12" w:rsidP="00FE2D12">
      <w:pPr>
        <w:pStyle w:val="ElsParagraph"/>
        <w:spacing w:after="0"/>
        <w:ind w:left="270" w:hangingChars="150" w:hanging="270"/>
        <w:rPr>
          <w:rStyle w:val="af4"/>
          <w:color w:val="auto"/>
          <w:sz w:val="18"/>
          <w:szCs w:val="18"/>
          <w:u w:val="none"/>
          <w:lang w:eastAsia="zh-CN"/>
        </w:rPr>
      </w:pPr>
      <w:r w:rsidRPr="00497FA0">
        <w:rPr>
          <w:rStyle w:val="af4"/>
          <w:color w:val="auto"/>
          <w:sz w:val="18"/>
          <w:szCs w:val="18"/>
          <w:u w:val="none"/>
        </w:rPr>
        <w:t xml:space="preserve">[3] G.R. </w:t>
      </w:r>
      <w:proofErr w:type="spellStart"/>
      <w:r w:rsidRPr="00497FA0">
        <w:rPr>
          <w:rStyle w:val="af4"/>
          <w:color w:val="auto"/>
          <w:sz w:val="18"/>
          <w:szCs w:val="18"/>
          <w:u w:val="none"/>
        </w:rPr>
        <w:t>Mettam</w:t>
      </w:r>
      <w:proofErr w:type="spellEnd"/>
      <w:r w:rsidRPr="00497FA0">
        <w:rPr>
          <w:rStyle w:val="af4"/>
          <w:color w:val="auto"/>
          <w:sz w:val="18"/>
          <w:szCs w:val="18"/>
          <w:u w:val="none"/>
        </w:rPr>
        <w:t>, L.B. Adams, How to prepare an electronic version of your article, in: B.S. Jones, R.Z. Smith (Eds.), Introduction to the Electronic Age, E-Publishing Inc., New York, 2009, pp. 281-304.</w:t>
      </w:r>
    </w:p>
    <w:p w:rsidR="00FE2D12" w:rsidRPr="00497FA0" w:rsidRDefault="00FE2D12" w:rsidP="00FE2D12">
      <w:pPr>
        <w:pStyle w:val="ElsParagraph"/>
        <w:spacing w:after="0"/>
        <w:ind w:left="270" w:hangingChars="150" w:hanging="270"/>
        <w:rPr>
          <w:rStyle w:val="af4"/>
          <w:color w:val="auto"/>
          <w:sz w:val="18"/>
          <w:szCs w:val="18"/>
          <w:u w:val="none"/>
          <w:lang w:eastAsia="zh-CN"/>
        </w:rPr>
      </w:pPr>
    </w:p>
    <w:p w:rsidR="00FE2D12" w:rsidRPr="00497FA0" w:rsidRDefault="00FE2D12" w:rsidP="00147EC2">
      <w:pPr>
        <w:pStyle w:val="ElsParagraph"/>
        <w:spacing w:after="0"/>
        <w:ind w:leftChars="-100" w:left="-200" w:firstLineChars="157" w:firstLine="283"/>
        <w:rPr>
          <w:rStyle w:val="af4"/>
          <w:sz w:val="18"/>
          <w:szCs w:val="18"/>
          <w:u w:val="none"/>
        </w:rPr>
      </w:pPr>
      <w:r w:rsidRPr="00497FA0">
        <w:rPr>
          <w:rStyle w:val="af4"/>
          <w:rFonts w:hint="eastAsia"/>
          <w:color w:val="auto"/>
          <w:sz w:val="18"/>
          <w:szCs w:val="18"/>
          <w:u w:val="none"/>
        </w:rPr>
        <w:t xml:space="preserve">Citing and listing of Web </w:t>
      </w:r>
      <w:r w:rsidRPr="00497FA0">
        <w:rPr>
          <w:rStyle w:val="af4"/>
          <w:color w:val="auto"/>
          <w:sz w:val="18"/>
          <w:szCs w:val="18"/>
          <w:u w:val="none"/>
        </w:rPr>
        <w:t>references</w:t>
      </w:r>
      <w:r w:rsidRPr="00497FA0">
        <w:rPr>
          <w:rStyle w:val="af4"/>
          <w:rFonts w:hint="eastAsia"/>
          <w:color w:val="auto"/>
          <w:sz w:val="18"/>
          <w:szCs w:val="18"/>
          <w:u w:val="none"/>
        </w:rPr>
        <w:t xml:space="preserve">: </w:t>
      </w:r>
      <w:r w:rsidRPr="00497FA0">
        <w:rPr>
          <w:rStyle w:val="af4"/>
          <w:color w:val="auto"/>
          <w:sz w:val="18"/>
          <w:szCs w:val="18"/>
          <w:u w:val="none"/>
        </w:rPr>
        <w:t>As a minimum, the full URL should be given. Any further information, if known (author names, dates,</w:t>
      </w:r>
      <w:r w:rsidR="00C166E8">
        <w:rPr>
          <w:rStyle w:val="af4"/>
          <w:rFonts w:hint="eastAsia"/>
          <w:color w:val="auto"/>
          <w:sz w:val="18"/>
          <w:szCs w:val="18"/>
          <w:u w:val="none"/>
          <w:lang w:eastAsia="zh-CN"/>
        </w:rPr>
        <w:t xml:space="preserve"> </w:t>
      </w:r>
      <w:r w:rsidRPr="00497FA0">
        <w:rPr>
          <w:rStyle w:val="af4"/>
          <w:color w:val="auto"/>
          <w:sz w:val="18"/>
          <w:szCs w:val="18"/>
          <w:u w:val="none"/>
        </w:rPr>
        <w:t>reference to a source publication,</w:t>
      </w:r>
      <w:r w:rsidRPr="00B02E67">
        <w:rPr>
          <w:rStyle w:val="af4"/>
          <w:i/>
          <w:color w:val="auto"/>
          <w:sz w:val="18"/>
          <w:szCs w:val="18"/>
          <w:u w:val="none"/>
        </w:rPr>
        <w:t xml:space="preserve"> etc.</w:t>
      </w:r>
      <w:r w:rsidRPr="00497FA0">
        <w:rPr>
          <w:rStyle w:val="af4"/>
          <w:color w:val="auto"/>
          <w:sz w:val="18"/>
          <w:szCs w:val="18"/>
          <w:u w:val="none"/>
        </w:rPr>
        <w:t xml:space="preserve">), should also be given. Web references </w:t>
      </w:r>
      <w:r w:rsidRPr="00497FA0">
        <w:rPr>
          <w:rStyle w:val="af4"/>
          <w:rFonts w:hint="eastAsia"/>
          <w:color w:val="auto"/>
          <w:sz w:val="18"/>
          <w:szCs w:val="18"/>
          <w:u w:val="none"/>
        </w:rPr>
        <w:t>should</w:t>
      </w:r>
      <w:r w:rsidRPr="00497FA0">
        <w:rPr>
          <w:rStyle w:val="af4"/>
          <w:color w:val="auto"/>
          <w:sz w:val="18"/>
          <w:szCs w:val="18"/>
          <w:u w:val="none"/>
        </w:rPr>
        <w:t xml:space="preserve"> be included in the reference</w:t>
      </w:r>
      <w:r w:rsidR="00C166E8">
        <w:rPr>
          <w:rStyle w:val="af4"/>
          <w:rFonts w:hint="eastAsia"/>
          <w:color w:val="auto"/>
          <w:sz w:val="18"/>
          <w:szCs w:val="18"/>
          <w:u w:val="none"/>
          <w:lang w:eastAsia="zh-CN"/>
        </w:rPr>
        <w:t xml:space="preserve"> </w:t>
      </w:r>
      <w:r w:rsidRPr="00497FA0">
        <w:rPr>
          <w:rStyle w:val="af4"/>
          <w:color w:val="auto"/>
          <w:sz w:val="18"/>
          <w:szCs w:val="18"/>
          <w:u w:val="none"/>
        </w:rPr>
        <w:t>list.</w:t>
      </w:r>
    </w:p>
    <w:p w:rsidR="00D4758D" w:rsidRPr="00C166E8" w:rsidRDefault="00D4758D" w:rsidP="00753A4C">
      <w:pPr>
        <w:rPr>
          <w:rFonts w:hint="eastAsia"/>
        </w:rPr>
        <w:sectPr w:rsidR="00D4758D" w:rsidRPr="00C166E8" w:rsidSect="00753A4C">
          <w:type w:val="continuous"/>
          <w:pgSz w:w="11907" w:h="16839" w:code="1"/>
          <w:pgMar w:top="1440" w:right="737" w:bottom="1440" w:left="993" w:header="709" w:footer="709" w:gutter="0"/>
          <w:pgNumType w:start="0"/>
          <w:cols w:num="2" w:space="425"/>
          <w:titlePg/>
          <w:docGrid w:linePitch="360"/>
        </w:sectPr>
      </w:pPr>
    </w:p>
    <w:p w:rsidR="00D60701" w:rsidRDefault="00D60701" w:rsidP="00617A9D">
      <w:pPr>
        <w:pStyle w:val="afb"/>
        <w:shd w:val="clear" w:color="auto" w:fill="FFFFFF"/>
        <w:spacing w:before="0" w:beforeAutospacing="0" w:after="0" w:afterAutospacing="0" w:line="240" w:lineRule="exact"/>
        <w:textAlignment w:val="baseline"/>
        <w:rPr>
          <w:rFonts w:eastAsiaTheme="minorEastAsia"/>
        </w:rPr>
      </w:pPr>
      <w:r>
        <w:rPr>
          <w:rFonts w:eastAsiaTheme="minorEastAsia"/>
        </w:rPr>
        <w:lastRenderedPageBreak/>
        <w:br w:type="page"/>
      </w:r>
    </w:p>
    <w:p w:rsidR="00D60701" w:rsidRDefault="00D60701" w:rsidP="00D60701">
      <w:pPr>
        <w:pStyle w:val="ElsGraphAbs"/>
      </w:pPr>
      <w:r>
        <w:lastRenderedPageBreak/>
        <w:t>Graphical Abstract</w:t>
      </w:r>
    </w:p>
    <w:p w:rsidR="00D60701" w:rsidRDefault="00D60701" w:rsidP="00D60701">
      <w:pPr>
        <w:pStyle w:val="ElsGraphAbs"/>
      </w:pPr>
    </w:p>
    <w:p w:rsidR="00D60701" w:rsidRDefault="00D60701" w:rsidP="00D60701">
      <w:pPr>
        <w:rPr>
          <w:bCs/>
          <w:sz w:val="30"/>
          <w:szCs w:val="30"/>
        </w:rPr>
      </w:pPr>
      <w:bookmarkStart w:id="1" w:name="_Hlk83379997"/>
      <w:r w:rsidRPr="000A2D17">
        <w:rPr>
          <w:rFonts w:hint="eastAsia"/>
          <w:bCs/>
          <w:sz w:val="30"/>
          <w:szCs w:val="30"/>
        </w:rPr>
        <w:t xml:space="preserve">Efficient </w:t>
      </w:r>
      <w:r w:rsidRPr="000A2D17">
        <w:rPr>
          <w:bCs/>
          <w:sz w:val="30"/>
          <w:szCs w:val="30"/>
        </w:rPr>
        <w:t>enzymatic</w:t>
      </w:r>
      <w:r w:rsidRPr="000A2D17">
        <w:rPr>
          <w:rFonts w:hint="eastAsia"/>
          <w:bCs/>
          <w:sz w:val="30"/>
          <w:szCs w:val="30"/>
        </w:rPr>
        <w:t xml:space="preserve"> synthesis of</w:t>
      </w:r>
      <w:r w:rsidRPr="000A2D17">
        <w:rPr>
          <w:bCs/>
          <w:sz w:val="30"/>
          <w:szCs w:val="30"/>
        </w:rPr>
        <w:t xml:space="preserve"> </w:t>
      </w:r>
      <w:r w:rsidRPr="000A2D17">
        <w:rPr>
          <w:rFonts w:hint="eastAsia"/>
          <w:bCs/>
          <w:sz w:val="30"/>
          <w:szCs w:val="30"/>
        </w:rPr>
        <w:t>(</w:t>
      </w:r>
      <w:r w:rsidRPr="000A2D17">
        <w:rPr>
          <w:rFonts w:hint="eastAsia"/>
          <w:bCs/>
          <w:i/>
          <w:iCs/>
          <w:sz w:val="30"/>
          <w:szCs w:val="30"/>
        </w:rPr>
        <w:t>S</w:t>
      </w:r>
      <w:r w:rsidRPr="000A2D17">
        <w:rPr>
          <w:rFonts w:hint="eastAsia"/>
          <w:bCs/>
          <w:sz w:val="30"/>
          <w:szCs w:val="30"/>
        </w:rPr>
        <w:t>)-1-(3</w:t>
      </w:r>
      <w:r w:rsidRPr="000A2D17">
        <w:rPr>
          <w:bCs/>
          <w:sz w:val="30"/>
          <w:szCs w:val="30"/>
        </w:rPr>
        <w:t>’</w:t>
      </w:r>
      <w:r w:rsidRPr="000A2D17">
        <w:rPr>
          <w:rFonts w:hint="eastAsia"/>
          <w:bCs/>
          <w:sz w:val="30"/>
          <w:szCs w:val="30"/>
        </w:rPr>
        <w:t>-bromo-2</w:t>
      </w:r>
      <w:r w:rsidRPr="000A2D17">
        <w:rPr>
          <w:bCs/>
          <w:sz w:val="30"/>
          <w:szCs w:val="30"/>
        </w:rPr>
        <w:t>’</w:t>
      </w:r>
      <w:r w:rsidRPr="000A2D17">
        <w:rPr>
          <w:rFonts w:hint="eastAsia"/>
          <w:bCs/>
          <w:sz w:val="30"/>
          <w:szCs w:val="30"/>
        </w:rPr>
        <w:t>-methoxyphenyl</w:t>
      </w:r>
      <w:proofErr w:type="gramStart"/>
      <w:r w:rsidRPr="000A2D17">
        <w:rPr>
          <w:rFonts w:hint="eastAsia"/>
          <w:bCs/>
          <w:sz w:val="30"/>
          <w:szCs w:val="30"/>
        </w:rPr>
        <w:t>)ethanol</w:t>
      </w:r>
      <w:proofErr w:type="gramEnd"/>
      <w:r w:rsidRPr="000A2D17">
        <w:rPr>
          <w:bCs/>
          <w:sz w:val="30"/>
          <w:szCs w:val="30"/>
        </w:rPr>
        <w:t xml:space="preserve">, the key building block of </w:t>
      </w:r>
      <w:proofErr w:type="spellStart"/>
      <w:r w:rsidRPr="000A2D17">
        <w:rPr>
          <w:rFonts w:hint="eastAsia"/>
          <w:bCs/>
          <w:sz w:val="30"/>
          <w:szCs w:val="30"/>
        </w:rPr>
        <w:t>Lusutrombopag</w:t>
      </w:r>
      <w:bookmarkEnd w:id="1"/>
      <w:proofErr w:type="spellEnd"/>
    </w:p>
    <w:p w:rsidR="00D60701" w:rsidRDefault="00D60701" w:rsidP="00D60701"/>
    <w:p w:rsidR="00D60701" w:rsidRPr="009C4379" w:rsidRDefault="00D60701" w:rsidP="00D60701">
      <w:pPr>
        <w:pStyle w:val="ElsAuthor"/>
        <w:rPr>
          <w:sz w:val="22"/>
        </w:rPr>
      </w:pPr>
      <w:proofErr w:type="spellStart"/>
      <w:r w:rsidRPr="009C4379">
        <w:rPr>
          <w:sz w:val="22"/>
        </w:rPr>
        <w:t>Yunfeng</w:t>
      </w:r>
      <w:proofErr w:type="spellEnd"/>
      <w:r w:rsidRPr="009C4379">
        <w:rPr>
          <w:sz w:val="22"/>
        </w:rPr>
        <w:t xml:space="preserve"> Cui</w:t>
      </w:r>
      <w:r w:rsidRPr="009C4379">
        <w:rPr>
          <w:sz w:val="22"/>
          <w:vertAlign w:val="superscript"/>
        </w:rPr>
        <w:t xml:space="preserve"> a</w:t>
      </w:r>
      <w:bookmarkStart w:id="2" w:name="_Hlk104461037"/>
      <w:proofErr w:type="gramStart"/>
      <w:r w:rsidRPr="009C4379">
        <w:rPr>
          <w:sz w:val="22"/>
          <w:vertAlign w:val="superscript"/>
        </w:rPr>
        <w:t>,§</w:t>
      </w:r>
      <w:bookmarkEnd w:id="2"/>
      <w:proofErr w:type="gramEnd"/>
      <w:r w:rsidRPr="009C4379">
        <w:rPr>
          <w:rFonts w:hint="eastAsia"/>
          <w:sz w:val="22"/>
        </w:rPr>
        <w:t>,</w:t>
      </w:r>
      <w:r w:rsidRPr="009C4379">
        <w:rPr>
          <w:sz w:val="22"/>
        </w:rPr>
        <w:t xml:space="preserve"> </w:t>
      </w:r>
      <w:proofErr w:type="spellStart"/>
      <w:r w:rsidRPr="009C4379">
        <w:rPr>
          <w:rFonts w:hint="eastAsia"/>
          <w:sz w:val="22"/>
        </w:rPr>
        <w:t>Yangyang</w:t>
      </w:r>
      <w:proofErr w:type="spellEnd"/>
      <w:r w:rsidRPr="009C4379">
        <w:rPr>
          <w:rFonts w:hint="eastAsia"/>
          <w:sz w:val="22"/>
        </w:rPr>
        <w:t xml:space="preserve"> </w:t>
      </w:r>
      <w:proofErr w:type="spellStart"/>
      <w:r w:rsidRPr="009C4379">
        <w:rPr>
          <w:rFonts w:hint="eastAsia"/>
          <w:sz w:val="22"/>
        </w:rPr>
        <w:t>Ji</w:t>
      </w:r>
      <w:proofErr w:type="spellEnd"/>
      <w:r w:rsidRPr="009C4379">
        <w:rPr>
          <w:sz w:val="22"/>
          <w:vertAlign w:val="superscript"/>
        </w:rPr>
        <w:t xml:space="preserve"> </w:t>
      </w:r>
      <w:proofErr w:type="spellStart"/>
      <w:r w:rsidRPr="009C4379">
        <w:rPr>
          <w:sz w:val="22"/>
          <w:vertAlign w:val="superscript"/>
        </w:rPr>
        <w:t>a,b</w:t>
      </w:r>
      <w:proofErr w:type="spellEnd"/>
      <w:r w:rsidRPr="009C4379">
        <w:rPr>
          <w:sz w:val="22"/>
          <w:vertAlign w:val="superscript"/>
        </w:rPr>
        <w:t>,§</w:t>
      </w:r>
      <w:r w:rsidRPr="009C4379">
        <w:rPr>
          <w:rFonts w:hint="eastAsia"/>
          <w:sz w:val="22"/>
        </w:rPr>
        <w:t xml:space="preserve">, </w:t>
      </w:r>
      <w:r w:rsidRPr="009C4379">
        <w:rPr>
          <w:sz w:val="22"/>
        </w:rPr>
        <w:t>Xi Chen</w:t>
      </w:r>
      <w:r w:rsidRPr="009C4379">
        <w:rPr>
          <w:sz w:val="22"/>
          <w:vertAlign w:val="superscript"/>
        </w:rPr>
        <w:t xml:space="preserve"> a</w:t>
      </w:r>
      <w:r w:rsidRPr="009C4379">
        <w:rPr>
          <w:sz w:val="22"/>
        </w:rPr>
        <w:t xml:space="preserve">, </w:t>
      </w:r>
      <w:proofErr w:type="spellStart"/>
      <w:r w:rsidRPr="009C4379">
        <w:rPr>
          <w:rFonts w:hint="eastAsia"/>
          <w:sz w:val="22"/>
        </w:rPr>
        <w:t>Jianjiong</w:t>
      </w:r>
      <w:proofErr w:type="spellEnd"/>
      <w:r w:rsidRPr="009C4379">
        <w:rPr>
          <w:rFonts w:hint="eastAsia"/>
          <w:sz w:val="22"/>
        </w:rPr>
        <w:t xml:space="preserve"> Li</w:t>
      </w:r>
      <w:r w:rsidRPr="009C4379">
        <w:rPr>
          <w:sz w:val="22"/>
          <w:vertAlign w:val="superscript"/>
        </w:rPr>
        <w:t xml:space="preserve"> a</w:t>
      </w:r>
      <w:r w:rsidRPr="009C4379">
        <w:rPr>
          <w:rFonts w:hint="eastAsia"/>
          <w:sz w:val="22"/>
        </w:rPr>
        <w:t xml:space="preserve">, </w:t>
      </w:r>
      <w:proofErr w:type="spellStart"/>
      <w:r w:rsidRPr="009C4379">
        <w:rPr>
          <w:sz w:val="22"/>
        </w:rPr>
        <w:t>Jinhui</w:t>
      </w:r>
      <w:proofErr w:type="spellEnd"/>
      <w:r w:rsidRPr="009C4379">
        <w:rPr>
          <w:sz w:val="22"/>
        </w:rPr>
        <w:t xml:space="preserve"> Feng</w:t>
      </w:r>
      <w:r w:rsidRPr="009C4379">
        <w:rPr>
          <w:sz w:val="22"/>
          <w:vertAlign w:val="superscript"/>
        </w:rPr>
        <w:t xml:space="preserve"> a</w:t>
      </w:r>
      <w:r w:rsidRPr="009C4379">
        <w:rPr>
          <w:sz w:val="22"/>
        </w:rPr>
        <w:t>, Qing Zhao</w:t>
      </w:r>
      <w:r w:rsidRPr="009C4379">
        <w:rPr>
          <w:sz w:val="22"/>
          <w:vertAlign w:val="superscript"/>
        </w:rPr>
        <w:t xml:space="preserve"> b,*</w:t>
      </w:r>
      <w:r w:rsidRPr="009C4379">
        <w:rPr>
          <w:sz w:val="22"/>
        </w:rPr>
        <w:t xml:space="preserve">, </w:t>
      </w:r>
      <w:proofErr w:type="spellStart"/>
      <w:r w:rsidRPr="009C4379">
        <w:rPr>
          <w:rFonts w:hint="eastAsia"/>
          <w:sz w:val="22"/>
        </w:rPr>
        <w:t>Peiyuan</w:t>
      </w:r>
      <w:proofErr w:type="spellEnd"/>
      <w:r w:rsidRPr="009C4379">
        <w:rPr>
          <w:rFonts w:hint="eastAsia"/>
          <w:sz w:val="22"/>
        </w:rPr>
        <w:t xml:space="preserve"> Yao</w:t>
      </w:r>
      <w:r w:rsidRPr="009C4379">
        <w:rPr>
          <w:sz w:val="22"/>
          <w:vertAlign w:val="superscript"/>
        </w:rPr>
        <w:t xml:space="preserve"> a,*</w:t>
      </w:r>
      <w:r w:rsidRPr="009C4379">
        <w:rPr>
          <w:rFonts w:hint="eastAsia"/>
          <w:sz w:val="22"/>
        </w:rPr>
        <w:t xml:space="preserve">, </w:t>
      </w:r>
      <w:proofErr w:type="spellStart"/>
      <w:r w:rsidRPr="009C4379">
        <w:rPr>
          <w:sz w:val="22"/>
        </w:rPr>
        <w:t>Qiaqing</w:t>
      </w:r>
      <w:proofErr w:type="spellEnd"/>
      <w:r w:rsidRPr="009C4379">
        <w:rPr>
          <w:sz w:val="22"/>
        </w:rPr>
        <w:t xml:space="preserve"> Wu </w:t>
      </w:r>
      <w:r w:rsidRPr="009C4379">
        <w:rPr>
          <w:sz w:val="22"/>
          <w:vertAlign w:val="superscript"/>
        </w:rPr>
        <w:t>a,*</w:t>
      </w:r>
      <w:r w:rsidRPr="009C4379">
        <w:rPr>
          <w:sz w:val="22"/>
        </w:rPr>
        <w:t xml:space="preserve">, </w:t>
      </w:r>
      <w:proofErr w:type="spellStart"/>
      <w:r w:rsidRPr="009C4379">
        <w:rPr>
          <w:sz w:val="22"/>
        </w:rPr>
        <w:t>Dunming</w:t>
      </w:r>
      <w:proofErr w:type="spellEnd"/>
      <w:r w:rsidRPr="009C4379">
        <w:rPr>
          <w:sz w:val="22"/>
        </w:rPr>
        <w:t xml:space="preserve"> Zhu </w:t>
      </w:r>
      <w:r w:rsidRPr="009C4379">
        <w:rPr>
          <w:sz w:val="22"/>
          <w:vertAlign w:val="superscript"/>
        </w:rPr>
        <w:t>a</w:t>
      </w:r>
    </w:p>
    <w:p w:rsidR="00D60701" w:rsidRPr="000A2D17" w:rsidRDefault="00D60701" w:rsidP="00D60701">
      <w:pPr>
        <w:spacing w:beforeLines="50" w:before="120"/>
        <w:rPr>
          <w:sz w:val="18"/>
          <w:szCs w:val="18"/>
        </w:rPr>
      </w:pPr>
      <w:r w:rsidRPr="009C4379">
        <w:rPr>
          <w:sz w:val="18"/>
          <w:szCs w:val="18"/>
          <w:vertAlign w:val="superscript"/>
        </w:rPr>
        <w:t xml:space="preserve"> </w:t>
      </w:r>
      <w:r w:rsidRPr="000A2D17">
        <w:rPr>
          <w:sz w:val="18"/>
          <w:szCs w:val="18"/>
          <w:vertAlign w:val="superscript"/>
        </w:rPr>
        <w:t>a</w:t>
      </w:r>
      <w:r w:rsidRPr="008A4C53">
        <w:rPr>
          <w:i/>
          <w:iCs/>
          <w:sz w:val="18"/>
          <w:szCs w:val="18"/>
        </w:rPr>
        <w:t xml:space="preserve"> </w:t>
      </w:r>
      <w:bookmarkStart w:id="3" w:name="_Hlk104461065"/>
      <w:r w:rsidRPr="008A4C53">
        <w:rPr>
          <w:i/>
          <w:iCs/>
          <w:sz w:val="18"/>
          <w:szCs w:val="18"/>
          <w:lang w:val="en-GB"/>
        </w:rPr>
        <w:t xml:space="preserve">National Technology Innovation </w:t>
      </w:r>
      <w:proofErr w:type="spellStart"/>
      <w:r w:rsidRPr="008A4C53">
        <w:rPr>
          <w:i/>
          <w:iCs/>
          <w:sz w:val="18"/>
          <w:szCs w:val="18"/>
          <w:lang w:val="en-GB"/>
        </w:rPr>
        <w:t>Center</w:t>
      </w:r>
      <w:proofErr w:type="spellEnd"/>
      <w:r w:rsidRPr="008A4C53">
        <w:rPr>
          <w:i/>
          <w:iCs/>
          <w:sz w:val="18"/>
          <w:szCs w:val="18"/>
          <w:lang w:val="en-GB"/>
        </w:rPr>
        <w:t xml:space="preserve"> of Synthetic Biology,</w:t>
      </w:r>
      <w:bookmarkEnd w:id="3"/>
      <w:r w:rsidRPr="008A4C53">
        <w:rPr>
          <w:i/>
          <w:iCs/>
          <w:sz w:val="18"/>
          <w:szCs w:val="18"/>
          <w:lang w:val="en-GB"/>
        </w:rPr>
        <w:t xml:space="preserve"> </w:t>
      </w:r>
      <w:r w:rsidRPr="000A2D17">
        <w:rPr>
          <w:i/>
          <w:iCs/>
          <w:sz w:val="18"/>
          <w:szCs w:val="18"/>
        </w:rPr>
        <w:t xml:space="preserve">National Engineering Research Center of Industrial Enzymes and Tianjin Engineering Research Center of </w:t>
      </w:r>
      <w:proofErr w:type="spellStart"/>
      <w:r w:rsidRPr="000A2D17">
        <w:rPr>
          <w:i/>
          <w:iCs/>
          <w:sz w:val="18"/>
          <w:szCs w:val="18"/>
        </w:rPr>
        <w:t>B</w:t>
      </w:r>
      <w:r w:rsidRPr="009C4379">
        <w:rPr>
          <w:i/>
          <w:iCs/>
          <w:sz w:val="18"/>
          <w:szCs w:val="18"/>
          <w:highlight w:val="yellow"/>
        </w:rPr>
        <w:t>iocatalytic</w:t>
      </w:r>
      <w:proofErr w:type="spellEnd"/>
      <w:r w:rsidRPr="009C4379">
        <w:rPr>
          <w:i/>
          <w:iCs/>
          <w:sz w:val="18"/>
          <w:szCs w:val="18"/>
          <w:highlight w:val="yellow"/>
        </w:rPr>
        <w:t xml:space="preserve"> Technology, Tianjin Institute of Industrial Biotechnology, Chinese Academy of Sciences, Tianjin Airport Economic Area, Tianjin 300308, China</w:t>
      </w:r>
    </w:p>
    <w:p w:rsidR="00D60701" w:rsidRDefault="00D60701" w:rsidP="00D60701">
      <w:pPr>
        <w:rPr>
          <w:i/>
          <w:iCs/>
          <w:sz w:val="18"/>
          <w:szCs w:val="18"/>
        </w:rPr>
      </w:pPr>
      <w:r w:rsidRPr="000A2D17">
        <w:rPr>
          <w:sz w:val="18"/>
          <w:szCs w:val="18"/>
          <w:vertAlign w:val="superscript"/>
        </w:rPr>
        <w:t>b</w:t>
      </w:r>
      <w:r w:rsidRPr="000A2D17">
        <w:rPr>
          <w:sz w:val="18"/>
          <w:szCs w:val="18"/>
        </w:rPr>
        <w:t xml:space="preserve"> </w:t>
      </w:r>
      <w:r w:rsidRPr="000A2D17">
        <w:rPr>
          <w:rFonts w:hint="eastAsia"/>
          <w:i/>
          <w:iCs/>
          <w:sz w:val="18"/>
          <w:szCs w:val="18"/>
        </w:rPr>
        <w:t>Key Laboratory of Industrial Fermentation Microbiology, Ministry of Education, College of Biotechnology, Tianjin University of Science &amp; Technology,</w:t>
      </w:r>
      <w:r w:rsidRPr="000A2D17">
        <w:rPr>
          <w:i/>
          <w:iCs/>
          <w:sz w:val="18"/>
          <w:szCs w:val="18"/>
        </w:rPr>
        <w:t xml:space="preserve"> </w:t>
      </w:r>
      <w:r w:rsidRPr="000A2D17">
        <w:rPr>
          <w:rFonts w:hint="eastAsia"/>
          <w:i/>
          <w:iCs/>
          <w:sz w:val="18"/>
          <w:szCs w:val="18"/>
        </w:rPr>
        <w:t>Tianjin 300457, China</w:t>
      </w:r>
    </w:p>
    <w:p w:rsidR="00D60701" w:rsidRPr="009C4379" w:rsidRDefault="00D60701" w:rsidP="00D60701">
      <w:pPr>
        <w:rPr>
          <w:i/>
          <w:iCs/>
          <w:sz w:val="18"/>
          <w:szCs w:val="18"/>
        </w:rPr>
      </w:pPr>
    </w:p>
    <w:p w:rsidR="00D60701" w:rsidRPr="00F73E8F" w:rsidRDefault="00D60701" w:rsidP="00D60701">
      <w:pPr>
        <w:pStyle w:val="ElsGraphText"/>
        <w:spacing w:after="120" w:line="240" w:lineRule="auto"/>
        <w:jc w:val="center"/>
        <w:rPr>
          <w:lang w:eastAsia="zh-CN"/>
        </w:rPr>
      </w:pPr>
    </w:p>
    <w:p w:rsidR="00D60701" w:rsidRDefault="00D60701" w:rsidP="00D60701">
      <w:pPr>
        <w:pStyle w:val="ElsGraphText"/>
        <w:spacing w:after="120" w:line="240" w:lineRule="auto"/>
        <w:jc w:val="center"/>
        <w:rPr>
          <w:lang w:eastAsia="zh-CN"/>
        </w:rPr>
      </w:pPr>
      <w:r w:rsidRPr="009C4379">
        <w:rPr>
          <w:highlight w:val="cyan"/>
          <w:lang w:eastAsia="zh-CN"/>
        </w:rPr>
        <w:t>P</w:t>
      </w:r>
      <w:r w:rsidRPr="009C4379">
        <w:rPr>
          <w:rFonts w:hint="eastAsia"/>
          <w:highlight w:val="cyan"/>
          <w:lang w:eastAsia="zh-CN"/>
        </w:rPr>
        <w:t>lease insert or paste the graph here.</w:t>
      </w:r>
      <w:r w:rsidRPr="007109A6">
        <w:rPr>
          <w:rFonts w:hint="eastAsia"/>
          <w:lang w:eastAsia="zh-CN"/>
        </w:rPr>
        <w:t xml:space="preserve"> </w:t>
      </w:r>
    </w:p>
    <w:p w:rsidR="00D60701" w:rsidRPr="007109A6" w:rsidRDefault="00D60701" w:rsidP="00D60701">
      <w:pPr>
        <w:pStyle w:val="ElsGraphText"/>
        <w:spacing w:after="120" w:line="240" w:lineRule="auto"/>
        <w:jc w:val="center"/>
        <w:rPr>
          <w:lang w:eastAsia="zh-CN"/>
        </w:rPr>
      </w:pPr>
      <w:r w:rsidRPr="005C6651">
        <w:rPr>
          <w:rFonts w:hint="eastAsia"/>
          <w:highlight w:val="yellow"/>
          <w:lang w:eastAsia="zh-CN"/>
        </w:rPr>
        <w:t>It is better a color image with high resolution (dpi &gt; 300) which</w:t>
      </w:r>
      <w:r w:rsidRPr="005C6651">
        <w:rPr>
          <w:color w:val="000000"/>
          <w:highlight w:val="yellow"/>
        </w:rPr>
        <w:t xml:space="preserve"> clearly represent</w:t>
      </w:r>
      <w:r w:rsidRPr="005C6651">
        <w:rPr>
          <w:rFonts w:hint="eastAsia"/>
          <w:color w:val="000000"/>
          <w:highlight w:val="yellow"/>
          <w:lang w:eastAsia="zh-CN"/>
        </w:rPr>
        <w:t>s</w:t>
      </w:r>
      <w:r w:rsidRPr="005C6651">
        <w:rPr>
          <w:color w:val="000000"/>
          <w:highlight w:val="yellow"/>
        </w:rPr>
        <w:t xml:space="preserve"> the work described in the article.</w:t>
      </w:r>
    </w:p>
    <w:p w:rsidR="00D60701" w:rsidRPr="007109A6" w:rsidRDefault="00D60701" w:rsidP="00D60701">
      <w:pPr>
        <w:pStyle w:val="ElsGraphText"/>
        <w:spacing w:after="120" w:line="240" w:lineRule="auto"/>
        <w:jc w:val="center"/>
        <w:rPr>
          <w:lang w:eastAsia="zh-CN"/>
        </w:rPr>
      </w:pPr>
    </w:p>
    <w:p w:rsidR="00D60701" w:rsidRPr="007109A6" w:rsidRDefault="00D60701" w:rsidP="00D60701">
      <w:pPr>
        <w:pStyle w:val="ElsGraphText"/>
        <w:spacing w:after="120" w:line="240" w:lineRule="auto"/>
        <w:rPr>
          <w:lang w:eastAsia="zh-CN"/>
        </w:rPr>
      </w:pPr>
      <w:r w:rsidRPr="007109A6">
        <w:rPr>
          <w:lang w:eastAsia="zh-CN"/>
        </w:rPr>
        <w:t>P</w:t>
      </w:r>
      <w:r w:rsidRPr="007109A6">
        <w:rPr>
          <w:rFonts w:hint="eastAsia"/>
          <w:lang w:eastAsia="zh-CN"/>
        </w:rPr>
        <w:t xml:space="preserve">lease provide a short abstract (one or two sentences). </w:t>
      </w:r>
      <w:r w:rsidRPr="005C6651">
        <w:rPr>
          <w:color w:val="000000"/>
          <w:highlight w:val="yellow"/>
        </w:rPr>
        <w:t>It should summarize the contents of the article in a concise, pictorial form designed to capture the attention of a wide readership online.</w:t>
      </w:r>
    </w:p>
    <w:p w:rsidR="00D60701" w:rsidRPr="007E44A5" w:rsidRDefault="00D60701" w:rsidP="00D60701">
      <w:pPr>
        <w:pStyle w:val="ElsGraphText"/>
        <w:spacing w:after="120" w:line="240" w:lineRule="auto"/>
        <w:rPr>
          <w:rFonts w:eastAsiaTheme="minorEastAsia"/>
          <w:lang w:eastAsia="zh-CN"/>
        </w:rPr>
      </w:pPr>
      <w:r w:rsidRPr="001179A2">
        <w:rPr>
          <w:color w:val="000000"/>
        </w:rPr>
        <w:t>Graphical abstract is mandatory for our journal. It should summarize the contents of the article in a concise, pictorial form designed to capture the attention of a wide readership online. Authors must provide images that clearly represent the work described in the article. Graphical abstract, including title, authors, affiliations, the graph, and short abstract in one or two sentences, should be submitted as a separate file in the online submission system.</w:t>
      </w:r>
    </w:p>
    <w:p w:rsidR="00D60701" w:rsidRPr="00DF6CAA" w:rsidRDefault="00D60701" w:rsidP="00D60701"/>
    <w:p w:rsidR="00D60701" w:rsidRPr="00F73E8F" w:rsidRDefault="00D60701" w:rsidP="00D60701"/>
    <w:p w:rsidR="00D60701" w:rsidRDefault="00D60701" w:rsidP="00D60701">
      <w:pPr>
        <w:sectPr w:rsidR="00D60701" w:rsidSect="00D6070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692" w:right="912" w:bottom="1692" w:left="912" w:header="1200" w:footer="1200" w:gutter="0"/>
          <w:pgNumType w:start="2"/>
          <w:cols w:space="720"/>
        </w:sectPr>
      </w:pPr>
    </w:p>
    <w:tbl>
      <w:tblPr>
        <w:tblW w:w="0" w:type="auto"/>
        <w:tblLayout w:type="fixed"/>
        <w:tblLook w:val="0000" w:firstRow="0" w:lastRow="0" w:firstColumn="0" w:lastColumn="0" w:noHBand="0" w:noVBand="0"/>
      </w:tblPr>
      <w:tblGrid>
        <w:gridCol w:w="1458"/>
        <w:gridCol w:w="7650"/>
        <w:gridCol w:w="1440"/>
      </w:tblGrid>
      <w:tr w:rsidR="00D60701" w:rsidRPr="009E4B5B" w:rsidTr="00BA2DC7">
        <w:trPr>
          <w:cantSplit/>
          <w:trHeight w:val="1530"/>
        </w:trPr>
        <w:tc>
          <w:tcPr>
            <w:tcW w:w="1458" w:type="dxa"/>
          </w:tcPr>
          <w:p w:rsidR="00D60701" w:rsidRPr="009E4B5B" w:rsidRDefault="00D60701" w:rsidP="00BA2DC7">
            <w:pPr>
              <w:rPr>
                <w:sz w:val="30"/>
              </w:rPr>
            </w:pPr>
            <w:r>
              <w:rPr>
                <w:noProof/>
                <w:vertAlign w:val="superscript"/>
              </w:rPr>
              <w:lastRenderedPageBreak/>
              <mc:AlternateContent>
                <mc:Choice Requires="wps">
                  <w:drawing>
                    <wp:anchor distT="4294967295" distB="4294967295" distL="114300" distR="114300" simplePos="0" relativeHeight="251660288" behindDoc="0" locked="0" layoutInCell="1" allowOverlap="1" wp14:anchorId="5D5264B8" wp14:editId="3CEED8F6">
                      <wp:simplePos x="0" y="0"/>
                      <wp:positionH relativeFrom="column">
                        <wp:posOffset>0</wp:posOffset>
                      </wp:positionH>
                      <wp:positionV relativeFrom="paragraph">
                        <wp:posOffset>-38101</wp:posOffset>
                      </wp:positionV>
                      <wp:extent cx="5715000" cy="0"/>
                      <wp:effectExtent l="0" t="0" r="19050" b="1905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AEC7" id="Line 5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8hFQIAACk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"/>
                  </w:pict>
                </mc:Fallback>
              </mc:AlternateContent>
            </w:r>
            <w:r>
              <w:rPr>
                <w:noProof/>
              </w:rPr>
              <mc:AlternateContent>
                <mc:Choice Requires="wps">
                  <w:drawing>
                    <wp:anchor distT="4294967295" distB="4294967295" distL="114300" distR="114300" simplePos="0" relativeHeight="251659264" behindDoc="0" locked="0" layoutInCell="1" allowOverlap="1" wp14:anchorId="32062158" wp14:editId="303A0DDA">
                      <wp:simplePos x="0" y="0"/>
                      <wp:positionH relativeFrom="column">
                        <wp:posOffset>0</wp:posOffset>
                      </wp:positionH>
                      <wp:positionV relativeFrom="paragraph">
                        <wp:posOffset>914399</wp:posOffset>
                      </wp:positionV>
                      <wp:extent cx="6600825" cy="0"/>
                      <wp:effectExtent l="0" t="19050" r="9525" b="1905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DA017" id="Line 5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in" to="519.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" strokeweight="3pt"/>
                  </w:pict>
                </mc:Fallback>
              </mc:AlternateContent>
            </w:r>
          </w:p>
        </w:tc>
        <w:tc>
          <w:tcPr>
            <w:tcW w:w="7650" w:type="dxa"/>
            <w:vAlign w:val="center"/>
          </w:tcPr>
          <w:p w:rsidR="00D60701" w:rsidRPr="009E4B5B" w:rsidRDefault="00D60701" w:rsidP="00BA2DC7">
            <w:pPr>
              <w:jc w:val="center"/>
              <w:outlineLvl w:val="0"/>
              <w:rPr>
                <w:sz w:val="19"/>
                <w:lang w:val="en-GB"/>
              </w:rPr>
            </w:pPr>
            <w:r>
              <w:rPr>
                <w:rFonts w:hint="eastAsia"/>
                <w:sz w:val="28"/>
              </w:rPr>
              <w:t>Green Synthesis &amp; Catalysis</w:t>
            </w:r>
            <w:r w:rsidRPr="009E4B5B">
              <w:br/>
            </w:r>
          </w:p>
        </w:tc>
        <w:tc>
          <w:tcPr>
            <w:tcW w:w="1440" w:type="dxa"/>
          </w:tcPr>
          <w:p w:rsidR="00D60701" w:rsidRPr="009E4B5B" w:rsidRDefault="00D60701" w:rsidP="00BA2DC7">
            <w:pPr>
              <w:outlineLvl w:val="0"/>
              <w:rPr>
                <w:sz w:val="19"/>
                <w:lang w:val="en-GB"/>
              </w:rPr>
            </w:pPr>
          </w:p>
        </w:tc>
      </w:tr>
    </w:tbl>
    <w:p w:rsidR="00D60701" w:rsidRPr="00B40131" w:rsidRDefault="00D60701" w:rsidP="00D60701">
      <w:pPr>
        <w:pStyle w:val="ElsArticleTitle"/>
        <w:spacing w:before="0" w:after="0"/>
        <w:rPr>
          <w:sz w:val="18"/>
          <w:szCs w:val="18"/>
          <w:lang w:eastAsia="zh-CN"/>
        </w:rPr>
      </w:pPr>
      <w:r w:rsidRPr="00B40131">
        <w:rPr>
          <w:rFonts w:hint="eastAsia"/>
          <w:sz w:val="18"/>
          <w:szCs w:val="18"/>
          <w:lang w:eastAsia="zh-CN"/>
        </w:rPr>
        <w:t>Communication</w:t>
      </w:r>
    </w:p>
    <w:p w:rsidR="00D60701" w:rsidRDefault="00D60701" w:rsidP="00D60701">
      <w:pPr>
        <w:pStyle w:val="ElsArticleTitle"/>
        <w:spacing w:before="120"/>
      </w:pPr>
      <w:r w:rsidRPr="009C4379">
        <w:t>Efficient enzymatic synthesis of (</w:t>
      </w:r>
      <w:r w:rsidRPr="009C4379">
        <w:rPr>
          <w:i/>
        </w:rPr>
        <w:t>S</w:t>
      </w:r>
      <w:r w:rsidRPr="009C4379">
        <w:t>)-1-(3’-bromo-2’-methoxyphenyl</w:t>
      </w:r>
      <w:proofErr w:type="gramStart"/>
      <w:r w:rsidRPr="009C4379">
        <w:t>)ethanol</w:t>
      </w:r>
      <w:proofErr w:type="gramEnd"/>
      <w:r w:rsidRPr="009C4379">
        <w:t xml:space="preserve">, the key building block of </w:t>
      </w:r>
      <w:proofErr w:type="spellStart"/>
      <w:r w:rsidRPr="009C4379">
        <w:t>Lusutrombopag</w:t>
      </w:r>
      <w:proofErr w:type="spellEnd"/>
    </w:p>
    <w:p w:rsidR="00D60701" w:rsidRPr="009C4379" w:rsidRDefault="00D60701" w:rsidP="00D60701">
      <w:pPr>
        <w:pStyle w:val="ElsAuthor"/>
      </w:pPr>
      <w:proofErr w:type="spellStart"/>
      <w:r w:rsidRPr="009C4379">
        <w:t>Yunfeng</w:t>
      </w:r>
      <w:proofErr w:type="spellEnd"/>
      <w:r w:rsidRPr="009C4379">
        <w:t xml:space="preserve"> Cui</w:t>
      </w:r>
      <w:r w:rsidRPr="009C4379">
        <w:rPr>
          <w:vertAlign w:val="superscript"/>
        </w:rPr>
        <w:t xml:space="preserve"> a</w:t>
      </w:r>
      <w:proofErr w:type="gramStart"/>
      <w:r w:rsidRPr="009C4379">
        <w:rPr>
          <w:vertAlign w:val="superscript"/>
        </w:rPr>
        <w:t>,§</w:t>
      </w:r>
      <w:proofErr w:type="gramEnd"/>
      <w:r w:rsidRPr="009C4379">
        <w:rPr>
          <w:rFonts w:hint="eastAsia"/>
        </w:rPr>
        <w:t>,</w:t>
      </w:r>
      <w:r w:rsidRPr="009C4379">
        <w:t xml:space="preserve"> </w:t>
      </w:r>
      <w:proofErr w:type="spellStart"/>
      <w:r w:rsidRPr="009C4379">
        <w:rPr>
          <w:rFonts w:hint="eastAsia"/>
        </w:rPr>
        <w:t>Yangyang</w:t>
      </w:r>
      <w:proofErr w:type="spellEnd"/>
      <w:r w:rsidRPr="009C4379">
        <w:rPr>
          <w:rFonts w:hint="eastAsia"/>
        </w:rPr>
        <w:t xml:space="preserve"> </w:t>
      </w:r>
      <w:proofErr w:type="spellStart"/>
      <w:r w:rsidRPr="009C4379">
        <w:rPr>
          <w:rFonts w:hint="eastAsia"/>
        </w:rPr>
        <w:t>Ji</w:t>
      </w:r>
      <w:proofErr w:type="spellEnd"/>
      <w:r w:rsidRPr="009C4379">
        <w:rPr>
          <w:vertAlign w:val="superscript"/>
        </w:rPr>
        <w:t xml:space="preserve"> </w:t>
      </w:r>
      <w:proofErr w:type="spellStart"/>
      <w:r w:rsidRPr="009C4379">
        <w:rPr>
          <w:vertAlign w:val="superscript"/>
        </w:rPr>
        <w:t>a,b</w:t>
      </w:r>
      <w:proofErr w:type="spellEnd"/>
      <w:r w:rsidRPr="009C4379">
        <w:rPr>
          <w:vertAlign w:val="superscript"/>
        </w:rPr>
        <w:t>,§</w:t>
      </w:r>
      <w:r w:rsidRPr="009C4379">
        <w:rPr>
          <w:rFonts w:hint="eastAsia"/>
        </w:rPr>
        <w:t xml:space="preserve">, </w:t>
      </w:r>
      <w:r w:rsidRPr="009C4379">
        <w:t>Xi Chen</w:t>
      </w:r>
      <w:r w:rsidRPr="009C4379">
        <w:rPr>
          <w:vertAlign w:val="superscript"/>
        </w:rPr>
        <w:t xml:space="preserve"> a</w:t>
      </w:r>
      <w:r w:rsidRPr="009C4379">
        <w:t xml:space="preserve">, </w:t>
      </w:r>
      <w:proofErr w:type="spellStart"/>
      <w:r w:rsidRPr="009C4379">
        <w:rPr>
          <w:rFonts w:hint="eastAsia"/>
        </w:rPr>
        <w:t>Jianjiong</w:t>
      </w:r>
      <w:proofErr w:type="spellEnd"/>
      <w:r w:rsidRPr="009C4379">
        <w:rPr>
          <w:rFonts w:hint="eastAsia"/>
        </w:rPr>
        <w:t xml:space="preserve"> Li</w:t>
      </w:r>
      <w:r w:rsidRPr="009C4379">
        <w:rPr>
          <w:vertAlign w:val="superscript"/>
        </w:rPr>
        <w:t xml:space="preserve"> a</w:t>
      </w:r>
      <w:r w:rsidRPr="009C4379">
        <w:rPr>
          <w:rFonts w:hint="eastAsia"/>
        </w:rPr>
        <w:t xml:space="preserve">, </w:t>
      </w:r>
      <w:proofErr w:type="spellStart"/>
      <w:r w:rsidRPr="009C4379">
        <w:t>Jinhui</w:t>
      </w:r>
      <w:proofErr w:type="spellEnd"/>
      <w:r w:rsidRPr="009C4379">
        <w:t xml:space="preserve"> Feng</w:t>
      </w:r>
      <w:r w:rsidRPr="009C4379">
        <w:rPr>
          <w:vertAlign w:val="superscript"/>
        </w:rPr>
        <w:t xml:space="preserve"> a</w:t>
      </w:r>
      <w:r w:rsidRPr="009C4379">
        <w:t>, Qing Zhao</w:t>
      </w:r>
      <w:r w:rsidRPr="009C4379">
        <w:rPr>
          <w:vertAlign w:val="superscript"/>
        </w:rPr>
        <w:t xml:space="preserve"> b,*</w:t>
      </w:r>
      <w:r w:rsidRPr="009C4379">
        <w:t xml:space="preserve">, </w:t>
      </w:r>
      <w:proofErr w:type="spellStart"/>
      <w:r w:rsidRPr="009C4379">
        <w:rPr>
          <w:rFonts w:hint="eastAsia"/>
        </w:rPr>
        <w:t>Peiyuan</w:t>
      </w:r>
      <w:proofErr w:type="spellEnd"/>
      <w:r w:rsidRPr="009C4379">
        <w:rPr>
          <w:rFonts w:hint="eastAsia"/>
        </w:rPr>
        <w:t xml:space="preserve"> Yao</w:t>
      </w:r>
      <w:r w:rsidRPr="009C4379">
        <w:rPr>
          <w:vertAlign w:val="superscript"/>
        </w:rPr>
        <w:t xml:space="preserve"> a,*</w:t>
      </w:r>
      <w:r w:rsidRPr="009C4379">
        <w:rPr>
          <w:rFonts w:hint="eastAsia"/>
        </w:rPr>
        <w:t xml:space="preserve">, </w:t>
      </w:r>
      <w:proofErr w:type="spellStart"/>
      <w:r w:rsidRPr="009C4379">
        <w:t>Qiaqing</w:t>
      </w:r>
      <w:proofErr w:type="spellEnd"/>
      <w:r w:rsidRPr="009C4379">
        <w:t xml:space="preserve"> Wu </w:t>
      </w:r>
      <w:r>
        <w:rPr>
          <w:vertAlign w:val="superscript"/>
        </w:rPr>
        <w:t>a,</w:t>
      </w:r>
      <w:r w:rsidRPr="009C4379">
        <w:rPr>
          <w:rStyle w:val="afd"/>
        </w:rPr>
        <w:footnoteReference w:customMarkFollows="1" w:id="1"/>
        <w:sym w:font="Symbol" w:char="F02A"/>
      </w:r>
      <w:r w:rsidRPr="009C4379">
        <w:t xml:space="preserve">, </w:t>
      </w:r>
      <w:proofErr w:type="spellStart"/>
      <w:r w:rsidRPr="009C4379">
        <w:t>Dunming</w:t>
      </w:r>
      <w:proofErr w:type="spellEnd"/>
      <w:r w:rsidRPr="009C4379">
        <w:t xml:space="preserve"> Zhu </w:t>
      </w:r>
      <w:r w:rsidRPr="009C4379">
        <w:rPr>
          <w:vertAlign w:val="superscript"/>
        </w:rPr>
        <w:t>a</w:t>
      </w:r>
    </w:p>
    <w:p w:rsidR="00D60701" w:rsidRPr="009C4379" w:rsidRDefault="00D60701" w:rsidP="00D60701">
      <w:pPr>
        <w:spacing w:beforeLines="50" w:before="120"/>
        <w:rPr>
          <w:sz w:val="16"/>
          <w:szCs w:val="16"/>
        </w:rPr>
      </w:pPr>
      <w:r w:rsidRPr="009C4379">
        <w:rPr>
          <w:sz w:val="16"/>
          <w:szCs w:val="16"/>
          <w:vertAlign w:val="superscript"/>
        </w:rPr>
        <w:t xml:space="preserve">a </w:t>
      </w:r>
      <w:r w:rsidRPr="009C4379">
        <w:rPr>
          <w:i/>
          <w:iCs/>
          <w:sz w:val="16"/>
          <w:szCs w:val="16"/>
          <w:lang w:val="en-GB"/>
        </w:rPr>
        <w:t xml:space="preserve">National Technology Innovation </w:t>
      </w:r>
      <w:proofErr w:type="spellStart"/>
      <w:r w:rsidRPr="009C4379">
        <w:rPr>
          <w:i/>
          <w:iCs/>
          <w:sz w:val="16"/>
          <w:szCs w:val="16"/>
          <w:lang w:val="en-GB"/>
        </w:rPr>
        <w:t>Center</w:t>
      </w:r>
      <w:proofErr w:type="spellEnd"/>
      <w:r w:rsidRPr="009C4379">
        <w:rPr>
          <w:i/>
          <w:iCs/>
          <w:sz w:val="16"/>
          <w:szCs w:val="16"/>
          <w:lang w:val="en-GB"/>
        </w:rPr>
        <w:t xml:space="preserve"> of Synthetic Biology, </w:t>
      </w:r>
      <w:r w:rsidRPr="009C4379">
        <w:rPr>
          <w:i/>
          <w:iCs/>
          <w:sz w:val="16"/>
          <w:szCs w:val="16"/>
        </w:rPr>
        <w:t xml:space="preserve">National Engineering Research Center of Industrial Enzymes and Tianjin Engineering Research Center of </w:t>
      </w:r>
      <w:proofErr w:type="spellStart"/>
      <w:r w:rsidRPr="009C4379">
        <w:rPr>
          <w:i/>
          <w:iCs/>
          <w:sz w:val="16"/>
          <w:szCs w:val="16"/>
        </w:rPr>
        <w:t>B</w:t>
      </w:r>
      <w:r w:rsidRPr="009C4379">
        <w:rPr>
          <w:i/>
          <w:iCs/>
          <w:sz w:val="16"/>
          <w:szCs w:val="16"/>
          <w:highlight w:val="yellow"/>
        </w:rPr>
        <w:t>iocatalytic</w:t>
      </w:r>
      <w:proofErr w:type="spellEnd"/>
      <w:r w:rsidRPr="009C4379">
        <w:rPr>
          <w:i/>
          <w:iCs/>
          <w:sz w:val="16"/>
          <w:szCs w:val="16"/>
          <w:highlight w:val="yellow"/>
        </w:rPr>
        <w:t xml:space="preserve"> Technology, Tianjin Institute of Industrial Biotechnology, Chinese Academy of Sciences, Tianjin Airport Economic Area, Tianjin 300308, China</w:t>
      </w:r>
    </w:p>
    <w:p w:rsidR="00D60701" w:rsidRPr="009C4379" w:rsidRDefault="00D60701" w:rsidP="00D60701">
      <w:pPr>
        <w:rPr>
          <w:i/>
          <w:iCs/>
          <w:sz w:val="16"/>
          <w:szCs w:val="16"/>
        </w:rPr>
      </w:pPr>
      <w:r w:rsidRPr="009C4379">
        <w:rPr>
          <w:sz w:val="16"/>
          <w:szCs w:val="16"/>
          <w:vertAlign w:val="superscript"/>
        </w:rPr>
        <w:t>b</w:t>
      </w:r>
      <w:r w:rsidRPr="009C4379">
        <w:rPr>
          <w:sz w:val="16"/>
          <w:szCs w:val="16"/>
        </w:rPr>
        <w:t xml:space="preserve"> </w:t>
      </w:r>
      <w:r w:rsidRPr="009C4379">
        <w:rPr>
          <w:rFonts w:hint="eastAsia"/>
          <w:i/>
          <w:iCs/>
          <w:sz w:val="16"/>
          <w:szCs w:val="16"/>
        </w:rPr>
        <w:t>Key Laboratory of Industrial Fermentation Microbiology, Ministry of Education, College of Biotechnology, Tianjin University of Science &amp; Technology,</w:t>
      </w:r>
      <w:r w:rsidRPr="009C4379">
        <w:rPr>
          <w:i/>
          <w:iCs/>
          <w:sz w:val="16"/>
          <w:szCs w:val="16"/>
        </w:rPr>
        <w:t xml:space="preserve"> </w:t>
      </w:r>
      <w:r w:rsidRPr="009C4379">
        <w:rPr>
          <w:rFonts w:hint="eastAsia"/>
          <w:i/>
          <w:iCs/>
          <w:sz w:val="16"/>
          <w:szCs w:val="16"/>
        </w:rPr>
        <w:t>Tianjin 300457, China</w:t>
      </w: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D60701" w:rsidRPr="009E4B5B" w:rsidTr="00BA2DC7">
        <w:trPr>
          <w:trHeight w:val="710"/>
        </w:trPr>
        <w:tc>
          <w:tcPr>
            <w:tcW w:w="3468" w:type="dxa"/>
            <w:vAlign w:val="center"/>
          </w:tcPr>
          <w:p w:rsidR="00D60701" w:rsidRPr="009E4B5B" w:rsidRDefault="00D60701" w:rsidP="00BA2DC7">
            <w:pPr>
              <w:pStyle w:val="ElsArticleinfoHead"/>
              <w:rPr>
                <w:noProof/>
              </w:rPr>
            </w:pPr>
            <w:r w:rsidRPr="009E4B5B">
              <w:rPr>
                <w:noProof/>
              </w:rPr>
              <w:t>ARTICLE INFO</w:t>
            </w:r>
          </w:p>
        </w:tc>
        <w:tc>
          <w:tcPr>
            <w:tcW w:w="6840" w:type="dxa"/>
            <w:tcMar>
              <w:left w:w="240" w:type="dxa"/>
            </w:tcMar>
            <w:vAlign w:val="center"/>
          </w:tcPr>
          <w:p w:rsidR="00D60701" w:rsidRPr="009E4B5B" w:rsidRDefault="00D60701" w:rsidP="00BA2DC7">
            <w:pPr>
              <w:pStyle w:val="ElsAbstractHead"/>
            </w:pPr>
            <w:r w:rsidRPr="009E4B5B">
              <w:t>ABSTRACT</w:t>
            </w:r>
          </w:p>
        </w:tc>
      </w:tr>
      <w:tr w:rsidR="00D60701" w:rsidRPr="009E4B5B" w:rsidTr="00BA2DC7">
        <w:trPr>
          <w:cantSplit/>
          <w:trHeight w:val="1051"/>
        </w:trPr>
        <w:tc>
          <w:tcPr>
            <w:tcW w:w="3468" w:type="dxa"/>
            <w:tcMar>
              <w:top w:w="72" w:type="dxa"/>
            </w:tcMar>
          </w:tcPr>
          <w:p w:rsidR="00D60701" w:rsidRPr="009E4B5B" w:rsidRDefault="00D60701" w:rsidP="00BA2DC7">
            <w:pPr>
              <w:pStyle w:val="ElsArticlehistory"/>
            </w:pPr>
            <w:r w:rsidRPr="009E4B5B">
              <w:t>Article history:</w:t>
            </w:r>
          </w:p>
          <w:p w:rsidR="00D60701" w:rsidRPr="009E4B5B" w:rsidRDefault="00D60701" w:rsidP="00BA2DC7">
            <w:pPr>
              <w:pStyle w:val="ElsArticlehistory"/>
              <w:rPr>
                <w:i w:val="0"/>
                <w:iCs/>
              </w:rPr>
            </w:pPr>
            <w:r w:rsidRPr="009E4B5B">
              <w:rPr>
                <w:i w:val="0"/>
                <w:iCs/>
              </w:rPr>
              <w:t>Received</w:t>
            </w:r>
          </w:p>
          <w:p w:rsidR="00D60701" w:rsidRPr="009E4B5B" w:rsidRDefault="00D60701" w:rsidP="00BA2DC7">
            <w:pPr>
              <w:pStyle w:val="ElsArticlehistory"/>
              <w:rPr>
                <w:i w:val="0"/>
                <w:iCs/>
              </w:rPr>
            </w:pPr>
            <w:r w:rsidRPr="009E4B5B">
              <w:rPr>
                <w:i w:val="0"/>
                <w:iCs/>
              </w:rPr>
              <w:t>Received in revised form</w:t>
            </w:r>
          </w:p>
          <w:p w:rsidR="00D60701" w:rsidRPr="009E4B5B" w:rsidRDefault="00D60701" w:rsidP="00BA2DC7">
            <w:pPr>
              <w:pStyle w:val="ElsArticlehistory"/>
              <w:rPr>
                <w:i w:val="0"/>
                <w:iCs/>
              </w:rPr>
            </w:pPr>
            <w:r w:rsidRPr="009E4B5B">
              <w:rPr>
                <w:i w:val="0"/>
                <w:iCs/>
              </w:rPr>
              <w:t>Accepted</w:t>
            </w:r>
          </w:p>
          <w:p w:rsidR="00D60701" w:rsidRPr="009E4B5B" w:rsidRDefault="00D60701" w:rsidP="00BA2DC7">
            <w:pPr>
              <w:pStyle w:val="ElsArticlehistory"/>
            </w:pPr>
            <w:r w:rsidRPr="009E4B5B">
              <w:rPr>
                <w:i w:val="0"/>
                <w:iCs/>
              </w:rPr>
              <w:t>Available online</w:t>
            </w:r>
          </w:p>
        </w:tc>
        <w:tc>
          <w:tcPr>
            <w:tcW w:w="6840" w:type="dxa"/>
            <w:vMerge w:val="restart"/>
            <w:tcMar>
              <w:left w:w="240" w:type="dxa"/>
            </w:tcMar>
          </w:tcPr>
          <w:p w:rsidR="00D60701" w:rsidRPr="009E4B5B" w:rsidRDefault="00D60701" w:rsidP="00BA2DC7">
            <w:pPr>
              <w:pStyle w:val="ElsAbstractText"/>
            </w:pPr>
            <w:bookmarkStart w:id="5" w:name="_Hlk101708745"/>
            <w:r w:rsidRPr="000A2D17">
              <w:rPr>
                <w:rFonts w:hint="eastAsia"/>
                <w:bCs/>
                <w:szCs w:val="17"/>
              </w:rPr>
              <w:t>(</w:t>
            </w:r>
            <w:r w:rsidRPr="000A2D17">
              <w:rPr>
                <w:rFonts w:hint="eastAsia"/>
                <w:bCs/>
                <w:i/>
                <w:iCs/>
                <w:szCs w:val="17"/>
              </w:rPr>
              <w:t>S</w:t>
            </w:r>
            <w:r w:rsidRPr="000A2D17">
              <w:rPr>
                <w:rFonts w:hint="eastAsia"/>
                <w:bCs/>
                <w:szCs w:val="17"/>
              </w:rPr>
              <w:t>)-1-(3</w:t>
            </w:r>
            <w:r>
              <w:rPr>
                <w:bCs/>
                <w:szCs w:val="17"/>
              </w:rPr>
              <w:t>’</w:t>
            </w:r>
            <w:r w:rsidRPr="000A2D17">
              <w:rPr>
                <w:rFonts w:hint="eastAsia"/>
                <w:bCs/>
                <w:szCs w:val="17"/>
              </w:rPr>
              <w:t>-bromo-2</w:t>
            </w:r>
            <w:r>
              <w:rPr>
                <w:bCs/>
                <w:szCs w:val="17"/>
              </w:rPr>
              <w:t>’</w:t>
            </w:r>
            <w:r w:rsidRPr="000A2D17">
              <w:rPr>
                <w:rFonts w:hint="eastAsia"/>
                <w:bCs/>
                <w:szCs w:val="17"/>
              </w:rPr>
              <w:t>-methoxyphenyl</w:t>
            </w:r>
            <w:proofErr w:type="gramStart"/>
            <w:r w:rsidRPr="000A2D17">
              <w:rPr>
                <w:rFonts w:hint="eastAsia"/>
                <w:bCs/>
                <w:szCs w:val="17"/>
              </w:rPr>
              <w:t>)ethan</w:t>
            </w:r>
            <w:r w:rsidRPr="000A2D17">
              <w:rPr>
                <w:rFonts w:hint="eastAsia"/>
                <w:bCs/>
                <w:color w:val="000000"/>
                <w:szCs w:val="17"/>
              </w:rPr>
              <w:t>ol</w:t>
            </w:r>
            <w:proofErr w:type="gramEnd"/>
            <w:r w:rsidRPr="000A2D17">
              <w:rPr>
                <w:bCs/>
                <w:color w:val="000000"/>
                <w:szCs w:val="17"/>
              </w:rPr>
              <w:t xml:space="preserve"> (</w:t>
            </w:r>
            <w:r w:rsidRPr="000A2D17">
              <w:rPr>
                <w:rFonts w:hint="eastAsia"/>
                <w:bCs/>
                <w:szCs w:val="17"/>
              </w:rPr>
              <w:t>(</w:t>
            </w:r>
            <w:r w:rsidRPr="000A2D17">
              <w:rPr>
                <w:rFonts w:hint="eastAsia"/>
                <w:bCs/>
                <w:i/>
                <w:iCs/>
                <w:szCs w:val="17"/>
              </w:rPr>
              <w:t>S</w:t>
            </w:r>
            <w:r w:rsidRPr="000A2D17">
              <w:rPr>
                <w:rFonts w:hint="eastAsia"/>
                <w:bCs/>
                <w:szCs w:val="17"/>
              </w:rPr>
              <w:t>)-</w:t>
            </w:r>
            <w:r w:rsidRPr="000A2D17">
              <w:rPr>
                <w:b/>
                <w:color w:val="000000"/>
                <w:szCs w:val="17"/>
              </w:rPr>
              <w:t>1</w:t>
            </w:r>
            <w:r w:rsidRPr="000A2D17">
              <w:rPr>
                <w:rFonts w:hint="eastAsia"/>
                <w:b/>
                <w:color w:val="000000"/>
                <w:szCs w:val="17"/>
              </w:rPr>
              <w:t>b</w:t>
            </w:r>
            <w:r w:rsidRPr="000A2D17">
              <w:rPr>
                <w:bCs/>
                <w:color w:val="000000"/>
                <w:szCs w:val="17"/>
              </w:rPr>
              <w:t xml:space="preserve">) </w:t>
            </w:r>
            <w:r w:rsidRPr="000A2D17">
              <w:rPr>
                <w:bCs/>
                <w:szCs w:val="17"/>
              </w:rPr>
              <w:t xml:space="preserve">is the key precursor for the synthesis of </w:t>
            </w:r>
            <w:proofErr w:type="spellStart"/>
            <w:r w:rsidRPr="000A2D17">
              <w:rPr>
                <w:rFonts w:hint="eastAsia"/>
                <w:bCs/>
                <w:szCs w:val="17"/>
              </w:rPr>
              <w:t>Lusutrombopag</w:t>
            </w:r>
            <w:proofErr w:type="spellEnd"/>
            <w:r w:rsidRPr="000A2D17">
              <w:rPr>
                <w:bCs/>
                <w:szCs w:val="17"/>
              </w:rPr>
              <w:t xml:space="preserve">. </w:t>
            </w:r>
            <w:r w:rsidRPr="000A2D17">
              <w:rPr>
                <w:szCs w:val="17"/>
              </w:rPr>
              <w:t xml:space="preserve">The </w:t>
            </w:r>
            <w:proofErr w:type="spellStart"/>
            <w:r w:rsidRPr="000A2D17">
              <w:rPr>
                <w:szCs w:val="17"/>
              </w:rPr>
              <w:t>bioreduction</w:t>
            </w:r>
            <w:proofErr w:type="spellEnd"/>
            <w:r w:rsidRPr="000A2D17">
              <w:rPr>
                <w:szCs w:val="17"/>
              </w:rPr>
              <w:t xml:space="preserve"> of </w:t>
            </w:r>
            <w:r w:rsidRPr="000A2D17">
              <w:rPr>
                <w:rFonts w:hint="eastAsia"/>
                <w:szCs w:val="17"/>
              </w:rPr>
              <w:t>1-(3</w:t>
            </w:r>
            <w:r>
              <w:rPr>
                <w:szCs w:val="17"/>
              </w:rPr>
              <w:t>’</w:t>
            </w:r>
            <w:r w:rsidRPr="000A2D17">
              <w:rPr>
                <w:rFonts w:hint="eastAsia"/>
                <w:szCs w:val="17"/>
              </w:rPr>
              <w:t>-bromo-2</w:t>
            </w:r>
            <w:r>
              <w:rPr>
                <w:szCs w:val="17"/>
              </w:rPr>
              <w:t>’</w:t>
            </w:r>
            <w:r w:rsidRPr="000A2D17">
              <w:rPr>
                <w:rFonts w:hint="eastAsia"/>
                <w:szCs w:val="17"/>
              </w:rPr>
              <w:t>-methoxyphenyl</w:t>
            </w:r>
            <w:proofErr w:type="gramStart"/>
            <w:r w:rsidRPr="000A2D17">
              <w:rPr>
                <w:rFonts w:hint="eastAsia"/>
                <w:szCs w:val="17"/>
              </w:rPr>
              <w:t>)</w:t>
            </w:r>
            <w:proofErr w:type="spellStart"/>
            <w:r w:rsidRPr="000A2D17">
              <w:rPr>
                <w:rFonts w:hint="eastAsia"/>
                <w:szCs w:val="17"/>
              </w:rPr>
              <w:t>ethanone</w:t>
            </w:r>
            <w:proofErr w:type="spellEnd"/>
            <w:proofErr w:type="gramEnd"/>
            <w:r w:rsidRPr="000A2D17">
              <w:rPr>
                <w:bCs/>
                <w:szCs w:val="17"/>
              </w:rPr>
              <w:t xml:space="preserve"> (</w:t>
            </w:r>
            <w:r w:rsidRPr="000A2D17">
              <w:rPr>
                <w:b/>
                <w:szCs w:val="17"/>
              </w:rPr>
              <w:t>1a</w:t>
            </w:r>
            <w:r w:rsidRPr="000A2D17">
              <w:rPr>
                <w:bCs/>
                <w:szCs w:val="17"/>
              </w:rPr>
              <w:t xml:space="preserve">) offers an attractive method to access this important compound. </w:t>
            </w:r>
            <w:r w:rsidRPr="000A2D17">
              <w:rPr>
                <w:rFonts w:hint="eastAsia"/>
                <w:bCs/>
                <w:szCs w:val="17"/>
              </w:rPr>
              <w:t xml:space="preserve">Through screening the available carbonyl </w:t>
            </w:r>
            <w:proofErr w:type="spellStart"/>
            <w:r w:rsidRPr="000A2D17">
              <w:rPr>
                <w:rFonts w:hint="eastAsia"/>
                <w:bCs/>
                <w:szCs w:val="17"/>
              </w:rPr>
              <w:t>reductases</w:t>
            </w:r>
            <w:proofErr w:type="spellEnd"/>
            <w:r w:rsidRPr="000A2D17">
              <w:rPr>
                <w:bCs/>
                <w:szCs w:val="17"/>
              </w:rPr>
              <w:t>,</w:t>
            </w:r>
            <w:r w:rsidRPr="000A2D17">
              <w:rPr>
                <w:rFonts w:hint="eastAsia"/>
                <w:bCs/>
                <w:szCs w:val="17"/>
              </w:rPr>
              <w:t xml:space="preserve"> </w:t>
            </w:r>
            <w:r w:rsidRPr="000A2D17">
              <w:rPr>
                <w:bCs/>
                <w:szCs w:val="17"/>
              </w:rPr>
              <w:t>w</w:t>
            </w:r>
            <w:r w:rsidRPr="000A2D17">
              <w:rPr>
                <w:rFonts w:hint="eastAsia"/>
                <w:bCs/>
                <w:szCs w:val="17"/>
              </w:rPr>
              <w:t xml:space="preserve">e obtained a carbonyl </w:t>
            </w:r>
            <w:proofErr w:type="spellStart"/>
            <w:r w:rsidRPr="000A2D17">
              <w:rPr>
                <w:rFonts w:hint="eastAsia"/>
                <w:bCs/>
                <w:szCs w:val="17"/>
              </w:rPr>
              <w:t>reductase</w:t>
            </w:r>
            <w:proofErr w:type="spellEnd"/>
            <w:r w:rsidRPr="000A2D17">
              <w:rPr>
                <w:rFonts w:hint="eastAsia"/>
                <w:bCs/>
                <w:szCs w:val="17"/>
              </w:rPr>
              <w:t xml:space="preserve"> from </w:t>
            </w:r>
            <w:proofErr w:type="spellStart"/>
            <w:r w:rsidRPr="000A2D17">
              <w:rPr>
                <w:rFonts w:hint="eastAsia"/>
                <w:bCs/>
                <w:i/>
                <w:iCs/>
                <w:szCs w:val="17"/>
              </w:rPr>
              <w:t>Novosphingobium</w:t>
            </w:r>
            <w:proofErr w:type="spellEnd"/>
            <w:r w:rsidRPr="000A2D17">
              <w:rPr>
                <w:rFonts w:hint="eastAsia"/>
                <w:bCs/>
                <w:i/>
                <w:iCs/>
                <w:szCs w:val="17"/>
              </w:rPr>
              <w:t xml:space="preserve"> </w:t>
            </w:r>
            <w:proofErr w:type="spellStart"/>
            <w:r w:rsidRPr="000A2D17">
              <w:rPr>
                <w:rFonts w:hint="eastAsia"/>
                <w:bCs/>
                <w:i/>
                <w:iCs/>
                <w:szCs w:val="17"/>
              </w:rPr>
              <w:t>aromaticivorans</w:t>
            </w:r>
            <w:proofErr w:type="spellEnd"/>
            <w:r w:rsidRPr="000A2D17">
              <w:rPr>
                <w:rFonts w:hint="eastAsia"/>
                <w:bCs/>
                <w:szCs w:val="17"/>
              </w:rPr>
              <w:t xml:space="preserve"> </w:t>
            </w:r>
            <w:r w:rsidRPr="000A2D17">
              <w:rPr>
                <w:bCs/>
                <w:szCs w:val="17"/>
              </w:rPr>
              <w:t>(</w:t>
            </w:r>
            <w:r w:rsidRPr="000A2D17">
              <w:rPr>
                <w:rFonts w:hint="eastAsia"/>
                <w:bCs/>
                <w:szCs w:val="17"/>
              </w:rPr>
              <w:t>CBR</w:t>
            </w:r>
            <w:r w:rsidRPr="000A2D17">
              <w:rPr>
                <w:bCs/>
                <w:szCs w:val="17"/>
              </w:rPr>
              <w:t>)</w:t>
            </w:r>
            <w:r w:rsidRPr="000A2D17">
              <w:rPr>
                <w:rFonts w:hint="eastAsia"/>
                <w:bCs/>
                <w:szCs w:val="17"/>
              </w:rPr>
              <w:t>, which c</w:t>
            </w:r>
            <w:r w:rsidRPr="000A2D17">
              <w:rPr>
                <w:bCs/>
                <w:szCs w:val="17"/>
              </w:rPr>
              <w:t>ould</w:t>
            </w:r>
            <w:r w:rsidRPr="000A2D17">
              <w:rPr>
                <w:rFonts w:hint="eastAsia"/>
                <w:bCs/>
                <w:szCs w:val="17"/>
              </w:rPr>
              <w:t xml:space="preserve"> </w:t>
            </w:r>
            <w:r w:rsidRPr="000A2D17">
              <w:rPr>
                <w:bCs/>
                <w:szCs w:val="17"/>
              </w:rPr>
              <w:t>completely</w:t>
            </w:r>
            <w:r w:rsidRPr="000A2D17">
              <w:rPr>
                <w:rFonts w:hint="eastAsia"/>
                <w:bCs/>
                <w:szCs w:val="17"/>
              </w:rPr>
              <w:t xml:space="preserve"> convert 100</w:t>
            </w:r>
            <w:r w:rsidRPr="000A2D17">
              <w:rPr>
                <w:bCs/>
                <w:szCs w:val="17"/>
              </w:rPr>
              <w:t xml:space="preserve"> </w:t>
            </w:r>
            <w:r w:rsidRPr="000A2D17">
              <w:rPr>
                <w:rFonts w:hint="eastAsia"/>
                <w:bCs/>
                <w:szCs w:val="17"/>
              </w:rPr>
              <w:t xml:space="preserve">g/L of </w:t>
            </w:r>
            <w:r w:rsidRPr="000A2D17">
              <w:rPr>
                <w:b/>
                <w:szCs w:val="17"/>
              </w:rPr>
              <w:t>1a</w:t>
            </w:r>
            <w:r w:rsidRPr="000A2D17">
              <w:rPr>
                <w:szCs w:val="17"/>
              </w:rPr>
              <w:t xml:space="preserve"> to </w:t>
            </w:r>
            <w:r w:rsidRPr="000A2D17">
              <w:rPr>
                <w:rFonts w:hint="eastAsia"/>
                <w:bCs/>
                <w:szCs w:val="17"/>
              </w:rPr>
              <w:t>(</w:t>
            </w:r>
            <w:r w:rsidRPr="000A2D17">
              <w:rPr>
                <w:rFonts w:hint="eastAsia"/>
                <w:bCs/>
                <w:i/>
                <w:iCs/>
                <w:szCs w:val="17"/>
              </w:rPr>
              <w:t>S</w:t>
            </w:r>
            <w:r w:rsidRPr="000A2D17">
              <w:rPr>
                <w:rFonts w:hint="eastAsia"/>
                <w:bCs/>
                <w:szCs w:val="17"/>
              </w:rPr>
              <w:t>)-</w:t>
            </w:r>
            <w:r w:rsidRPr="000A2D17">
              <w:rPr>
                <w:b/>
                <w:color w:val="000000"/>
                <w:szCs w:val="17"/>
              </w:rPr>
              <w:t>1</w:t>
            </w:r>
            <w:r w:rsidRPr="000A2D17">
              <w:rPr>
                <w:rFonts w:hint="eastAsia"/>
                <w:b/>
                <w:color w:val="000000"/>
                <w:szCs w:val="17"/>
              </w:rPr>
              <w:t>b</w:t>
            </w:r>
            <w:r w:rsidRPr="000A2D17">
              <w:rPr>
                <w:bCs/>
                <w:szCs w:val="17"/>
              </w:rPr>
              <w:t>.</w:t>
            </w:r>
            <w:r w:rsidRPr="000A2D17">
              <w:rPr>
                <w:rFonts w:hint="eastAsia"/>
                <w:bCs/>
                <w:szCs w:val="17"/>
              </w:rPr>
              <w:t xml:space="preserve"> </w:t>
            </w:r>
            <w:r w:rsidRPr="000A2D17">
              <w:rPr>
                <w:bCs/>
                <w:szCs w:val="17"/>
              </w:rPr>
              <w:t>F</w:t>
            </w:r>
            <w:r w:rsidRPr="000A2D17">
              <w:rPr>
                <w:rFonts w:hint="eastAsia"/>
                <w:bCs/>
                <w:szCs w:val="17"/>
              </w:rPr>
              <w:t>urther</w:t>
            </w:r>
            <w:r w:rsidRPr="000A2D17">
              <w:rPr>
                <w:bCs/>
                <w:szCs w:val="17"/>
              </w:rPr>
              <w:t>more,</w:t>
            </w:r>
            <w:r w:rsidRPr="000A2D17">
              <w:rPr>
                <w:rFonts w:hint="eastAsia"/>
                <w:bCs/>
                <w:szCs w:val="17"/>
              </w:rPr>
              <w:t xml:space="preserve"> a </w:t>
            </w:r>
            <w:r w:rsidRPr="000A2D17">
              <w:rPr>
                <w:bCs/>
                <w:szCs w:val="17"/>
              </w:rPr>
              <w:t xml:space="preserve">carbonyl </w:t>
            </w:r>
            <w:proofErr w:type="spellStart"/>
            <w:r w:rsidRPr="000A2D17">
              <w:rPr>
                <w:bCs/>
                <w:szCs w:val="17"/>
              </w:rPr>
              <w:t>reductase</w:t>
            </w:r>
            <w:proofErr w:type="spellEnd"/>
            <w:r w:rsidRPr="000A2D17">
              <w:rPr>
                <w:rFonts w:hint="eastAsia"/>
                <w:bCs/>
                <w:szCs w:val="17"/>
              </w:rPr>
              <w:t xml:space="preserve"> from </w:t>
            </w:r>
            <w:proofErr w:type="spellStart"/>
            <w:r w:rsidRPr="000A2D17">
              <w:rPr>
                <w:rFonts w:hint="eastAsia"/>
                <w:bCs/>
                <w:i/>
                <w:iCs/>
                <w:szCs w:val="17"/>
              </w:rPr>
              <w:t>Novosphingobium</w:t>
            </w:r>
            <w:proofErr w:type="spellEnd"/>
            <w:r w:rsidRPr="000A2D17">
              <w:rPr>
                <w:rFonts w:hint="eastAsia"/>
                <w:bCs/>
                <w:szCs w:val="17"/>
              </w:rPr>
              <w:t xml:space="preserve"> sp.</w:t>
            </w:r>
            <w:r w:rsidRPr="000A2D17">
              <w:rPr>
                <w:bCs/>
                <w:szCs w:val="17"/>
              </w:rPr>
              <w:t xml:space="preserve"> </w:t>
            </w:r>
            <w:r w:rsidRPr="000A2D17">
              <w:rPr>
                <w:rFonts w:hint="eastAsia"/>
                <w:bCs/>
                <w:szCs w:val="17"/>
              </w:rPr>
              <w:t xml:space="preserve">leaf2 </w:t>
            </w:r>
            <w:r w:rsidRPr="000A2D17">
              <w:rPr>
                <w:bCs/>
                <w:szCs w:val="17"/>
              </w:rPr>
              <w:t>(</w:t>
            </w:r>
            <w:proofErr w:type="spellStart"/>
            <w:r w:rsidRPr="00337A5E">
              <w:rPr>
                <w:rFonts w:hint="eastAsia"/>
                <w:bCs/>
                <w:szCs w:val="17"/>
              </w:rPr>
              <w:t>No</w:t>
            </w:r>
            <w:r w:rsidRPr="000A2D17">
              <w:rPr>
                <w:rFonts w:hint="eastAsia"/>
                <w:bCs/>
                <w:szCs w:val="17"/>
              </w:rPr>
              <w:t>CR</w:t>
            </w:r>
            <w:proofErr w:type="spellEnd"/>
            <w:r w:rsidRPr="000A2D17">
              <w:rPr>
                <w:bCs/>
                <w:szCs w:val="17"/>
              </w:rPr>
              <w:t>)</w:t>
            </w:r>
            <w:r w:rsidRPr="000A2D17">
              <w:rPr>
                <w:szCs w:val="17"/>
              </w:rPr>
              <w:t xml:space="preserve"> </w:t>
            </w:r>
            <w:r w:rsidRPr="000A2D17">
              <w:rPr>
                <w:bCs/>
                <w:szCs w:val="17"/>
              </w:rPr>
              <w:t>was identified</w:t>
            </w:r>
            <w:r w:rsidRPr="000A2D17">
              <w:rPr>
                <w:rFonts w:hint="eastAsia"/>
                <w:bCs/>
                <w:szCs w:val="17"/>
              </w:rPr>
              <w:t xml:space="preserve"> </w:t>
            </w:r>
            <w:r w:rsidRPr="000A2D17">
              <w:rPr>
                <w:bCs/>
                <w:szCs w:val="17"/>
              </w:rPr>
              <w:t xml:space="preserve">to completely </w:t>
            </w:r>
            <w:r w:rsidRPr="000A2D17">
              <w:rPr>
                <w:rFonts w:hint="eastAsia"/>
                <w:bCs/>
                <w:szCs w:val="17"/>
              </w:rPr>
              <w:t>convert 200</w:t>
            </w:r>
            <w:r w:rsidRPr="000A2D17">
              <w:rPr>
                <w:bCs/>
                <w:szCs w:val="17"/>
              </w:rPr>
              <w:t xml:space="preserve"> </w:t>
            </w:r>
            <w:r w:rsidRPr="000A2D17">
              <w:rPr>
                <w:rFonts w:hint="eastAsia"/>
                <w:bCs/>
                <w:szCs w:val="17"/>
              </w:rPr>
              <w:t xml:space="preserve">g/L of </w:t>
            </w:r>
            <w:r w:rsidRPr="000A2D17">
              <w:rPr>
                <w:b/>
                <w:szCs w:val="17"/>
              </w:rPr>
              <w:t>1a</w:t>
            </w:r>
            <w:r w:rsidRPr="000A2D17">
              <w:rPr>
                <w:bCs/>
                <w:szCs w:val="17"/>
              </w:rPr>
              <w:t xml:space="preserve"> to (</w:t>
            </w:r>
            <w:r w:rsidRPr="000A2D17">
              <w:rPr>
                <w:bCs/>
                <w:i/>
                <w:szCs w:val="17"/>
              </w:rPr>
              <w:t>S</w:t>
            </w:r>
            <w:r w:rsidRPr="000A2D17">
              <w:rPr>
                <w:bCs/>
                <w:szCs w:val="17"/>
              </w:rPr>
              <w:t>)-</w:t>
            </w:r>
            <w:r w:rsidRPr="000A2D17">
              <w:rPr>
                <w:b/>
                <w:bCs/>
                <w:szCs w:val="17"/>
              </w:rPr>
              <w:t>1b</w:t>
            </w:r>
            <w:r w:rsidRPr="000A2D17">
              <w:rPr>
                <w:bCs/>
                <w:szCs w:val="17"/>
              </w:rPr>
              <w:t xml:space="preserve"> with excellent enantioselectivity (</w:t>
            </w:r>
            <w:r w:rsidRPr="000A2D17">
              <w:rPr>
                <w:rFonts w:hint="eastAsia"/>
                <w:bCs/>
                <w:szCs w:val="17"/>
              </w:rPr>
              <w:t>&gt;99</w:t>
            </w:r>
            <w:r w:rsidRPr="000A2D17">
              <w:rPr>
                <w:bCs/>
                <w:szCs w:val="17"/>
              </w:rPr>
              <w:t xml:space="preserve">% </w:t>
            </w:r>
            <w:r w:rsidRPr="000A2D17">
              <w:rPr>
                <w:bCs/>
                <w:i/>
                <w:iCs/>
                <w:szCs w:val="17"/>
              </w:rPr>
              <w:t>ee</w:t>
            </w:r>
            <w:r w:rsidRPr="000A2D17">
              <w:rPr>
                <w:bCs/>
                <w:szCs w:val="17"/>
              </w:rPr>
              <w:t>) and 77% isolated yield using FDH/</w:t>
            </w:r>
            <w:proofErr w:type="spellStart"/>
            <w:r w:rsidRPr="000A2D17">
              <w:rPr>
                <w:bCs/>
                <w:szCs w:val="17"/>
              </w:rPr>
              <w:t>formate</w:t>
            </w:r>
            <w:proofErr w:type="spellEnd"/>
            <w:r w:rsidRPr="000A2D17">
              <w:rPr>
                <w:bCs/>
                <w:szCs w:val="17"/>
              </w:rPr>
              <w:t xml:space="preserve"> system for NADH regeneration. </w:t>
            </w:r>
            <w:r w:rsidRPr="000A2D17">
              <w:rPr>
                <w:szCs w:val="17"/>
              </w:rPr>
              <w:t xml:space="preserve">The </w:t>
            </w:r>
            <w:r w:rsidRPr="000A2D17">
              <w:rPr>
                <w:i/>
                <w:iCs/>
                <w:szCs w:val="17"/>
              </w:rPr>
              <w:t>K</w:t>
            </w:r>
            <w:r w:rsidRPr="000A2D17">
              <w:rPr>
                <w:i/>
                <w:iCs/>
                <w:color w:val="000000"/>
                <w:szCs w:val="17"/>
                <w:vertAlign w:val="subscript"/>
              </w:rPr>
              <w:t>m</w:t>
            </w:r>
            <w:r w:rsidRPr="000A2D17">
              <w:rPr>
                <w:szCs w:val="17"/>
              </w:rPr>
              <w:t xml:space="preserve"> and </w:t>
            </w:r>
            <w:proofErr w:type="spellStart"/>
            <w:r w:rsidRPr="000A2D17">
              <w:rPr>
                <w:i/>
                <w:iCs/>
                <w:szCs w:val="17"/>
              </w:rPr>
              <w:t>k</w:t>
            </w:r>
            <w:r w:rsidRPr="000A2D17">
              <w:rPr>
                <w:i/>
                <w:iCs/>
                <w:szCs w:val="17"/>
                <w:vertAlign w:val="subscript"/>
              </w:rPr>
              <w:t>cat</w:t>
            </w:r>
            <w:proofErr w:type="spellEnd"/>
            <w:r w:rsidRPr="000A2D17">
              <w:rPr>
                <w:szCs w:val="17"/>
              </w:rPr>
              <w:t xml:space="preserve"> of recombinant </w:t>
            </w:r>
            <w:proofErr w:type="spellStart"/>
            <w:r w:rsidRPr="000A2D17">
              <w:rPr>
                <w:rFonts w:hint="eastAsia"/>
                <w:szCs w:val="17"/>
              </w:rPr>
              <w:t>NoCR</w:t>
            </w:r>
            <w:proofErr w:type="spellEnd"/>
            <w:r w:rsidRPr="000A2D17">
              <w:rPr>
                <w:rFonts w:hint="eastAsia"/>
                <w:szCs w:val="17"/>
              </w:rPr>
              <w:t xml:space="preserve"> </w:t>
            </w:r>
            <w:r w:rsidRPr="000A2D17">
              <w:rPr>
                <w:szCs w:val="17"/>
              </w:rPr>
              <w:t xml:space="preserve">towards </w:t>
            </w:r>
            <w:r w:rsidRPr="000A2D17">
              <w:rPr>
                <w:b/>
                <w:szCs w:val="17"/>
              </w:rPr>
              <w:t>1a</w:t>
            </w:r>
            <w:r w:rsidRPr="000A2D17">
              <w:rPr>
                <w:szCs w:val="17"/>
              </w:rPr>
              <w:t xml:space="preserve"> were 0.</w:t>
            </w:r>
            <w:r w:rsidRPr="000A2D17">
              <w:rPr>
                <w:rFonts w:hint="eastAsia"/>
                <w:szCs w:val="17"/>
              </w:rPr>
              <w:t>66</w:t>
            </w:r>
            <w:r w:rsidRPr="000A2D17">
              <w:rPr>
                <w:szCs w:val="17"/>
              </w:rPr>
              <w:t xml:space="preserve"> </w:t>
            </w:r>
            <w:proofErr w:type="spellStart"/>
            <w:r w:rsidRPr="000A2D17">
              <w:rPr>
                <w:szCs w:val="17"/>
              </w:rPr>
              <w:t>mM</w:t>
            </w:r>
            <w:proofErr w:type="spellEnd"/>
            <w:r w:rsidRPr="000A2D17">
              <w:rPr>
                <w:szCs w:val="17"/>
              </w:rPr>
              <w:t xml:space="preserve"> and </w:t>
            </w:r>
            <w:r w:rsidRPr="000A2D17">
              <w:rPr>
                <w:rFonts w:hint="eastAsia"/>
                <w:szCs w:val="17"/>
              </w:rPr>
              <w:t>7.5</w:t>
            </w:r>
            <w:r w:rsidRPr="000A2D17">
              <w:rPr>
                <w:szCs w:val="17"/>
              </w:rPr>
              <w:t xml:space="preserve"> s</w:t>
            </w:r>
            <w:r w:rsidRPr="000A2D17">
              <w:rPr>
                <w:rFonts w:hint="eastAsia"/>
                <w:szCs w:val="17"/>
                <w:vertAlign w:val="superscript"/>
              </w:rPr>
              <w:t>-1</w:t>
            </w:r>
            <w:r w:rsidRPr="000A2D17">
              <w:rPr>
                <w:rFonts w:hint="eastAsia"/>
                <w:szCs w:val="17"/>
              </w:rPr>
              <w:t>,</w:t>
            </w:r>
            <w:r w:rsidRPr="000A2D17">
              <w:rPr>
                <w:szCs w:val="17"/>
              </w:rPr>
              <w:t xml:space="preserve"> and t</w:t>
            </w:r>
            <w:r w:rsidRPr="000A2D17">
              <w:rPr>
                <w:rFonts w:hint="eastAsia"/>
                <w:szCs w:val="17"/>
              </w:rPr>
              <w:t xml:space="preserve">he </w:t>
            </w:r>
            <w:r w:rsidRPr="000A2D17">
              <w:rPr>
                <w:szCs w:val="17"/>
              </w:rPr>
              <w:t xml:space="preserve">catalytic efficiency </w:t>
            </w:r>
            <w:proofErr w:type="spellStart"/>
            <w:r w:rsidRPr="000A2D17">
              <w:rPr>
                <w:i/>
                <w:iCs/>
                <w:szCs w:val="17"/>
              </w:rPr>
              <w:t>k</w:t>
            </w:r>
            <w:r w:rsidRPr="000A2D17">
              <w:rPr>
                <w:i/>
                <w:iCs/>
                <w:szCs w:val="17"/>
                <w:vertAlign w:val="subscript"/>
              </w:rPr>
              <w:t>cat</w:t>
            </w:r>
            <w:proofErr w:type="spellEnd"/>
            <w:r w:rsidRPr="000A2D17">
              <w:rPr>
                <w:i/>
                <w:iCs/>
                <w:szCs w:val="17"/>
              </w:rPr>
              <w:t>/K</w:t>
            </w:r>
            <w:r w:rsidRPr="000A2D17">
              <w:rPr>
                <w:i/>
                <w:iCs/>
                <w:szCs w:val="17"/>
                <w:vertAlign w:val="subscript"/>
              </w:rPr>
              <w:t>m</w:t>
            </w:r>
            <w:r w:rsidRPr="000A2D17">
              <w:rPr>
                <w:szCs w:val="17"/>
              </w:rPr>
              <w:t xml:space="preserve"> was</w:t>
            </w:r>
            <w:r w:rsidRPr="000A2D17">
              <w:rPr>
                <w:rFonts w:hint="eastAsia"/>
                <w:szCs w:val="17"/>
              </w:rPr>
              <w:t xml:space="preserve"> 11.3</w:t>
            </w:r>
            <w:r w:rsidRPr="000A2D17">
              <w:rPr>
                <w:szCs w:val="17"/>
              </w:rPr>
              <w:t xml:space="preserve"> s</w:t>
            </w:r>
            <w:r w:rsidRPr="000A2D17">
              <w:rPr>
                <w:rFonts w:hint="eastAsia"/>
                <w:szCs w:val="17"/>
                <w:vertAlign w:val="superscript"/>
              </w:rPr>
              <w:t>-</w:t>
            </w:r>
            <w:r w:rsidRPr="000A2D17">
              <w:rPr>
                <w:szCs w:val="17"/>
                <w:vertAlign w:val="superscript"/>
              </w:rPr>
              <w:t>1</w:t>
            </w:r>
            <w:r w:rsidRPr="000A2D17">
              <w:rPr>
                <w:szCs w:val="17"/>
              </w:rPr>
              <w:t xml:space="preserve"> mM</w:t>
            </w:r>
            <w:r w:rsidRPr="000A2D17">
              <w:rPr>
                <w:rFonts w:hint="eastAsia"/>
                <w:szCs w:val="17"/>
                <w:vertAlign w:val="superscript"/>
              </w:rPr>
              <w:t>-</w:t>
            </w:r>
            <w:r w:rsidRPr="000A2D17">
              <w:rPr>
                <w:szCs w:val="17"/>
                <w:vertAlign w:val="superscript"/>
              </w:rPr>
              <w:t>1</w:t>
            </w:r>
            <w:r w:rsidRPr="000A2D17">
              <w:rPr>
                <w:szCs w:val="17"/>
              </w:rPr>
              <w:t>.</w:t>
            </w:r>
            <w:r w:rsidRPr="000A2D17">
              <w:rPr>
                <w:bCs/>
                <w:szCs w:val="17"/>
              </w:rPr>
              <w:t xml:space="preserve"> Meanwhile,</w:t>
            </w:r>
            <w:r w:rsidRPr="002B57B1">
              <w:rPr>
                <w:bCs/>
                <w:szCs w:val="17"/>
              </w:rPr>
              <w:t xml:space="preserve"> </w:t>
            </w:r>
            <w:proofErr w:type="spellStart"/>
            <w:r w:rsidRPr="002B57B1">
              <w:rPr>
                <w:rFonts w:hint="eastAsia"/>
                <w:bCs/>
                <w:szCs w:val="17"/>
              </w:rPr>
              <w:t>No</w:t>
            </w:r>
            <w:r w:rsidRPr="000A2D17">
              <w:rPr>
                <w:rFonts w:hint="eastAsia"/>
                <w:bCs/>
                <w:szCs w:val="17"/>
              </w:rPr>
              <w:t>CR</w:t>
            </w:r>
            <w:proofErr w:type="spellEnd"/>
            <w:r w:rsidRPr="000A2D17">
              <w:rPr>
                <w:rFonts w:hint="eastAsia"/>
                <w:bCs/>
                <w:szCs w:val="17"/>
              </w:rPr>
              <w:t xml:space="preserve"> </w:t>
            </w:r>
            <w:r w:rsidRPr="000A2D17">
              <w:rPr>
                <w:bCs/>
                <w:szCs w:val="17"/>
              </w:rPr>
              <w:t xml:space="preserve">showed high catalytic activity and stereoselectivity </w:t>
            </w:r>
            <w:r w:rsidRPr="000A2D17">
              <w:rPr>
                <w:rFonts w:hint="eastAsia"/>
                <w:bCs/>
                <w:szCs w:val="17"/>
              </w:rPr>
              <w:t xml:space="preserve">towards </w:t>
            </w:r>
            <w:proofErr w:type="spellStart"/>
            <w:r w:rsidRPr="000A2D17">
              <w:rPr>
                <w:rFonts w:hint="eastAsia"/>
                <w:bCs/>
                <w:szCs w:val="17"/>
              </w:rPr>
              <w:t>acetophenone</w:t>
            </w:r>
            <w:proofErr w:type="spellEnd"/>
            <w:r w:rsidRPr="000A2D17">
              <w:rPr>
                <w:rFonts w:hint="eastAsia"/>
                <w:bCs/>
                <w:szCs w:val="17"/>
              </w:rPr>
              <w:t xml:space="preserve"> derivatives with halogen or methoxy substitution on the benzene ring</w:t>
            </w:r>
            <w:r w:rsidRPr="000A2D17">
              <w:rPr>
                <w:bCs/>
                <w:szCs w:val="17"/>
              </w:rPr>
              <w:t xml:space="preserve">, indicating that </w:t>
            </w:r>
            <w:proofErr w:type="spellStart"/>
            <w:r w:rsidRPr="000D09E4">
              <w:rPr>
                <w:rFonts w:hint="eastAsia"/>
                <w:bCs/>
                <w:szCs w:val="17"/>
              </w:rPr>
              <w:t>No</w:t>
            </w:r>
            <w:r w:rsidRPr="000A2D17">
              <w:rPr>
                <w:rFonts w:hint="eastAsia"/>
                <w:bCs/>
                <w:szCs w:val="17"/>
              </w:rPr>
              <w:t>CR</w:t>
            </w:r>
            <w:proofErr w:type="spellEnd"/>
            <w:r w:rsidRPr="000A2D17">
              <w:rPr>
                <w:bCs/>
                <w:szCs w:val="17"/>
              </w:rPr>
              <w:t xml:space="preserve"> is a valuable biocatalyst with potential practical applications.</w:t>
            </w:r>
            <w:bookmarkEnd w:id="5"/>
          </w:p>
        </w:tc>
      </w:tr>
      <w:tr w:rsidR="00D60701" w:rsidRPr="009E4B5B" w:rsidTr="00BA2DC7">
        <w:trPr>
          <w:cantSplit/>
          <w:trHeight w:val="1385"/>
        </w:trPr>
        <w:tc>
          <w:tcPr>
            <w:tcW w:w="3468" w:type="dxa"/>
            <w:tcMar>
              <w:top w:w="72" w:type="dxa"/>
              <w:left w:w="0" w:type="dxa"/>
            </w:tcMar>
            <w:vAlign w:val="center"/>
          </w:tcPr>
          <w:p w:rsidR="00D60701" w:rsidRPr="009E4B5B" w:rsidRDefault="00D60701" w:rsidP="00BA2DC7">
            <w:pPr>
              <w:pStyle w:val="ElsKeywordHead"/>
            </w:pPr>
            <w:r w:rsidRPr="009E4B5B">
              <w:t>Keywords:</w:t>
            </w:r>
          </w:p>
          <w:p w:rsidR="00D60701" w:rsidRPr="009C4379" w:rsidRDefault="00D60701" w:rsidP="00BA2DC7">
            <w:pPr>
              <w:pStyle w:val="ElsKeyword"/>
              <w:rPr>
                <w:bCs/>
                <w:szCs w:val="16"/>
                <w:highlight w:val="yellow"/>
              </w:rPr>
            </w:pPr>
            <w:r w:rsidRPr="009C4379">
              <w:rPr>
                <w:bCs/>
                <w:szCs w:val="16"/>
                <w:highlight w:val="yellow"/>
              </w:rPr>
              <w:t>Biocatalysis</w:t>
            </w:r>
          </w:p>
          <w:p w:rsidR="00D60701" w:rsidRPr="009C4379" w:rsidRDefault="00D60701" w:rsidP="00BA2DC7">
            <w:pPr>
              <w:pStyle w:val="ElsKeyword"/>
              <w:rPr>
                <w:bCs/>
                <w:szCs w:val="16"/>
                <w:highlight w:val="yellow"/>
              </w:rPr>
            </w:pPr>
            <w:r w:rsidRPr="009C4379">
              <w:rPr>
                <w:bCs/>
                <w:szCs w:val="16"/>
                <w:highlight w:val="yellow"/>
              </w:rPr>
              <w:t xml:space="preserve">Carbonyl </w:t>
            </w:r>
            <w:proofErr w:type="spellStart"/>
            <w:r w:rsidRPr="009C4379">
              <w:rPr>
                <w:bCs/>
                <w:szCs w:val="16"/>
                <w:highlight w:val="yellow"/>
              </w:rPr>
              <w:t>reductase</w:t>
            </w:r>
            <w:proofErr w:type="spellEnd"/>
          </w:p>
          <w:p w:rsidR="00D60701" w:rsidRPr="009C4379" w:rsidRDefault="00D60701" w:rsidP="00BA2DC7">
            <w:pPr>
              <w:pStyle w:val="ElsKeyword"/>
              <w:rPr>
                <w:bCs/>
                <w:szCs w:val="16"/>
                <w:highlight w:val="yellow"/>
              </w:rPr>
            </w:pPr>
            <w:r w:rsidRPr="009C4379">
              <w:rPr>
                <w:bCs/>
                <w:szCs w:val="16"/>
                <w:highlight w:val="yellow"/>
              </w:rPr>
              <w:t>Asymmetric reduction</w:t>
            </w:r>
          </w:p>
          <w:p w:rsidR="00D60701" w:rsidRPr="009C4379" w:rsidRDefault="00D60701" w:rsidP="00BA2DC7">
            <w:pPr>
              <w:pStyle w:val="ElsKeyword"/>
              <w:rPr>
                <w:bCs/>
                <w:szCs w:val="16"/>
                <w:highlight w:val="yellow"/>
              </w:rPr>
            </w:pPr>
            <w:r w:rsidRPr="009C4379">
              <w:rPr>
                <w:bCs/>
                <w:szCs w:val="16"/>
                <w:highlight w:val="yellow"/>
              </w:rPr>
              <w:t>Chiral aryl alcohols</w:t>
            </w:r>
          </w:p>
          <w:p w:rsidR="00D60701" w:rsidRPr="009E4B5B" w:rsidRDefault="00D60701" w:rsidP="00BA2DC7">
            <w:pPr>
              <w:pStyle w:val="ElsKeyword"/>
              <w:rPr>
                <w:i/>
              </w:rPr>
            </w:pPr>
            <w:proofErr w:type="spellStart"/>
            <w:r w:rsidRPr="009C4379">
              <w:rPr>
                <w:rFonts w:hint="eastAsia"/>
                <w:bCs/>
                <w:szCs w:val="16"/>
                <w:highlight w:val="yellow"/>
              </w:rPr>
              <w:t>Lusutrombopag</w:t>
            </w:r>
            <w:proofErr w:type="spellEnd"/>
          </w:p>
        </w:tc>
        <w:tc>
          <w:tcPr>
            <w:tcW w:w="6840" w:type="dxa"/>
            <w:vMerge/>
          </w:tcPr>
          <w:p w:rsidR="00D60701" w:rsidRPr="009E4B5B" w:rsidRDefault="00D60701" w:rsidP="00BA2DC7">
            <w:pPr>
              <w:spacing w:after="80" w:line="200" w:lineRule="exact"/>
            </w:pPr>
          </w:p>
        </w:tc>
      </w:tr>
    </w:tbl>
    <w:p w:rsidR="00D60701" w:rsidRDefault="00D60701" w:rsidP="00D60701">
      <w:pPr>
        <w:pStyle w:val="ElsCorrespondingAuthor"/>
        <w:spacing w:before="60" w:after="200" w:line="240" w:lineRule="auto"/>
        <w:rPr>
          <w:szCs w:val="24"/>
          <w:lang w:eastAsia="zh-CN"/>
        </w:rPr>
        <w:sectPr w:rsidR="00D60701">
          <w:headerReference w:type="even" r:id="rId21"/>
          <w:pgSz w:w="11906" w:h="16838" w:code="9"/>
          <w:pgMar w:top="1440" w:right="766" w:bottom="840" w:left="766" w:header="720" w:footer="240" w:gutter="0"/>
          <w:pgNumType w:start="1"/>
          <w:cols w:space="720"/>
        </w:sectPr>
      </w:pPr>
    </w:p>
    <w:p w:rsidR="00D60701" w:rsidRDefault="00D60701" w:rsidP="00D60701">
      <w:pPr>
        <w:pStyle w:val="a7"/>
        <w:spacing w:line="240" w:lineRule="exact"/>
        <w:ind w:firstLine="190"/>
        <w:jc w:val="both"/>
        <w:rPr>
          <w:rFonts w:ascii="Times New Roman" w:hAnsi="Times New Roman"/>
          <w:sz w:val="19"/>
          <w:szCs w:val="19"/>
        </w:rPr>
      </w:pPr>
      <w:bookmarkStart w:id="6" w:name="InstructionText"/>
    </w:p>
    <w:p w:rsidR="00D60701" w:rsidRDefault="00D60701" w:rsidP="00D60701">
      <w:pPr>
        <w:pStyle w:val="a7"/>
        <w:spacing w:line="240" w:lineRule="exact"/>
        <w:ind w:firstLine="190"/>
        <w:jc w:val="both"/>
        <w:rPr>
          <w:rFonts w:ascii="Times New Roman" w:hAnsi="Times New Roman"/>
          <w:sz w:val="19"/>
          <w:szCs w:val="19"/>
        </w:rPr>
      </w:pPr>
    </w:p>
    <w:p w:rsidR="00D60701" w:rsidRDefault="00D60701" w:rsidP="00D60701">
      <w:pPr>
        <w:pStyle w:val="a7"/>
        <w:spacing w:line="240" w:lineRule="exact"/>
        <w:ind w:firstLine="190"/>
        <w:jc w:val="both"/>
        <w:rPr>
          <w:rFonts w:ascii="Times New Roman" w:hAnsi="Times New Roman"/>
          <w:sz w:val="19"/>
          <w:szCs w:val="19"/>
        </w:rPr>
      </w:pPr>
    </w:p>
    <w:p w:rsidR="00D60701" w:rsidRPr="00F4321F" w:rsidRDefault="00D60701" w:rsidP="00D60701">
      <w:pPr>
        <w:pStyle w:val="a7"/>
        <w:spacing w:line="240" w:lineRule="exact"/>
        <w:ind w:firstLine="190"/>
        <w:jc w:val="both"/>
        <w:rPr>
          <w:rFonts w:ascii="Times New Roman" w:hAnsi="Times New Roman"/>
          <w:sz w:val="19"/>
          <w:szCs w:val="19"/>
        </w:rPr>
      </w:pPr>
      <w:r w:rsidRPr="00F81AEB">
        <w:rPr>
          <w:rFonts w:ascii="Times New Roman" w:hAnsi="Times New Roman"/>
          <w:sz w:val="19"/>
          <w:szCs w:val="19"/>
        </w:rPr>
        <w:t>Please read these instructions carefully.</w:t>
      </w:r>
      <w:r>
        <w:rPr>
          <w:rFonts w:ascii="Times New Roman" w:hAnsi="Times New Roman" w:hint="eastAsia"/>
          <w:sz w:val="19"/>
          <w:szCs w:val="19"/>
        </w:rPr>
        <w:t xml:space="preserve"> </w:t>
      </w:r>
      <w:r w:rsidRPr="00622911">
        <w:rPr>
          <w:rFonts w:ascii="Times New Roman" w:hAnsi="Times New Roman"/>
          <w:sz w:val="19"/>
          <w:szCs w:val="19"/>
        </w:rPr>
        <w:t>The main text of the article should appear here</w:t>
      </w:r>
      <w:r>
        <w:rPr>
          <w:rFonts w:ascii="Times New Roman" w:hAnsi="Times New Roman" w:hint="eastAsia"/>
          <w:sz w:val="19"/>
          <w:szCs w:val="19"/>
        </w:rPr>
        <w:t xml:space="preserve"> and </w:t>
      </w:r>
      <w:r w:rsidRPr="00753A4C">
        <w:rPr>
          <w:rFonts w:ascii="Times New Roman" w:hAnsi="Times New Roman"/>
          <w:sz w:val="19"/>
          <w:szCs w:val="19"/>
        </w:rPr>
        <w:t>should be subdivided in the simplest possible way consistent with clarity. Ensure that all tables, figures, and schemes are cited in the text in numerical order. The preferred position for chemical structures should be indicated. Trade names should have an initial capital letter. All measurements and data should be given in SI units where possible, or in other internationally accepted units. Abbreviations should be used co</w:t>
      </w:r>
      <w:r w:rsidRPr="00F4321F">
        <w:rPr>
          <w:rFonts w:ascii="Times New Roman" w:hAnsi="Times New Roman"/>
          <w:sz w:val="19"/>
          <w:szCs w:val="19"/>
        </w:rPr>
        <w:t xml:space="preserve">nsistently throughout the text, and all non-standard abbreviations should be defined on first usage. </w:t>
      </w:r>
    </w:p>
    <w:p w:rsidR="00D60701" w:rsidRPr="00220EF6" w:rsidRDefault="00D60701" w:rsidP="00D60701">
      <w:pPr>
        <w:pStyle w:val="a7"/>
        <w:spacing w:line="240" w:lineRule="exact"/>
        <w:ind w:firstLine="200"/>
        <w:jc w:val="both"/>
        <w:rPr>
          <w:rFonts w:ascii="Times New Roman" w:hAnsi="Times New Roman"/>
          <w:b/>
          <w:sz w:val="19"/>
          <w:szCs w:val="19"/>
        </w:rPr>
      </w:pPr>
      <w:r w:rsidRPr="00622911">
        <w:rPr>
          <w:rFonts w:ascii="Times New Roman" w:hAnsi="Times New Roman"/>
          <w:sz w:val="19"/>
          <w:szCs w:val="19"/>
        </w:rPr>
        <w:t xml:space="preserve">Headings and subheadings are not permitted in </w:t>
      </w:r>
      <w:r>
        <w:rPr>
          <w:rFonts w:ascii="Times New Roman" w:hAnsi="Times New Roman" w:hint="eastAsia"/>
          <w:i/>
          <w:sz w:val="19"/>
          <w:szCs w:val="19"/>
        </w:rPr>
        <w:t>C</w:t>
      </w:r>
      <w:r w:rsidRPr="00622911">
        <w:rPr>
          <w:rFonts w:ascii="Times New Roman" w:hAnsi="Times New Roman" w:hint="eastAsia"/>
          <w:i/>
          <w:sz w:val="19"/>
          <w:szCs w:val="19"/>
        </w:rPr>
        <w:t>ommunication</w:t>
      </w:r>
      <w:r>
        <w:rPr>
          <w:rFonts w:ascii="Times New Roman" w:hAnsi="Times New Roman" w:hint="eastAsia"/>
          <w:i/>
          <w:sz w:val="19"/>
          <w:szCs w:val="19"/>
        </w:rPr>
        <w:t xml:space="preserve"> </w:t>
      </w:r>
      <w:r w:rsidRPr="00622911">
        <w:rPr>
          <w:rFonts w:ascii="Times New Roman" w:hAnsi="Times New Roman"/>
          <w:sz w:val="19"/>
          <w:szCs w:val="19"/>
        </w:rPr>
        <w:t>submitted to</w:t>
      </w:r>
      <w:r>
        <w:rPr>
          <w:rFonts w:ascii="Times New Roman" w:hAnsi="Times New Roman" w:hint="eastAsia"/>
          <w:sz w:val="19"/>
          <w:szCs w:val="19"/>
        </w:rPr>
        <w:t xml:space="preserve"> this journal. </w:t>
      </w:r>
      <w:r w:rsidRPr="00220EF6">
        <w:rPr>
          <w:rStyle w:val="af2"/>
          <w:rFonts w:ascii="Times New Roman" w:hAnsi="Times New Roman" w:hint="eastAsia"/>
          <w:color w:val="auto"/>
          <w:sz w:val="19"/>
          <w:szCs w:val="19"/>
        </w:rPr>
        <w:t>A</w:t>
      </w:r>
      <w:r w:rsidRPr="00220EF6">
        <w:rPr>
          <w:rStyle w:val="af2"/>
          <w:rFonts w:ascii="Times New Roman" w:hAnsi="Times New Roman"/>
          <w:color w:val="auto"/>
          <w:sz w:val="19"/>
          <w:szCs w:val="19"/>
        </w:rPr>
        <w:t>ll sections only hold essential information</w:t>
      </w:r>
      <w:r w:rsidRPr="00220EF6">
        <w:rPr>
          <w:rStyle w:val="af2"/>
          <w:rFonts w:ascii="Times New Roman" w:hAnsi="Times New Roman" w:hint="eastAsia"/>
          <w:color w:val="auto"/>
          <w:sz w:val="19"/>
          <w:szCs w:val="19"/>
        </w:rPr>
        <w:t xml:space="preserve">, others can be put in </w:t>
      </w:r>
      <w:proofErr w:type="gramStart"/>
      <w:r w:rsidRPr="00220EF6">
        <w:rPr>
          <w:rStyle w:val="af2"/>
          <w:rFonts w:ascii="Times New Roman" w:hAnsi="Times New Roman" w:hint="eastAsia"/>
          <w:color w:val="auto"/>
          <w:sz w:val="19"/>
          <w:szCs w:val="19"/>
        </w:rPr>
        <w:t>Supporting</w:t>
      </w:r>
      <w:proofErr w:type="gramEnd"/>
      <w:r w:rsidRPr="00220EF6">
        <w:rPr>
          <w:rStyle w:val="af2"/>
          <w:rFonts w:ascii="Times New Roman" w:hAnsi="Times New Roman" w:hint="eastAsia"/>
          <w:color w:val="auto"/>
          <w:sz w:val="19"/>
          <w:szCs w:val="19"/>
        </w:rPr>
        <w:t xml:space="preserve"> information files</w:t>
      </w:r>
      <w:r>
        <w:rPr>
          <w:rStyle w:val="af2"/>
          <w:rFonts w:ascii="Times New Roman" w:hAnsi="Times New Roman" w:hint="eastAsia"/>
          <w:color w:val="auto"/>
          <w:sz w:val="19"/>
          <w:szCs w:val="19"/>
        </w:rPr>
        <w:t xml:space="preserve">, </w:t>
      </w:r>
      <w:r w:rsidRPr="00B45566">
        <w:rPr>
          <w:rStyle w:val="af2"/>
          <w:rFonts w:ascii="Times New Roman" w:hAnsi="Times New Roman"/>
          <w:color w:val="auto"/>
          <w:sz w:val="19"/>
          <w:szCs w:val="19"/>
        </w:rPr>
        <w:t>which will be electronically linked in the text.</w:t>
      </w:r>
      <w:r w:rsidRPr="00220EF6">
        <w:rPr>
          <w:rStyle w:val="af2"/>
          <w:rFonts w:ascii="Times New Roman" w:hAnsi="Times New Roman" w:hint="eastAsia"/>
          <w:color w:val="auto"/>
          <w:sz w:val="19"/>
          <w:szCs w:val="19"/>
        </w:rPr>
        <w:t xml:space="preserve"> In general, communications should </w:t>
      </w:r>
      <w:r w:rsidRPr="00220EF6">
        <w:rPr>
          <w:rStyle w:val="af2"/>
          <w:rFonts w:ascii="Times New Roman" w:hAnsi="Times New Roman"/>
          <w:color w:val="auto"/>
          <w:sz w:val="19"/>
          <w:szCs w:val="19"/>
        </w:rPr>
        <w:t>no</w:t>
      </w:r>
      <w:r w:rsidRPr="00220EF6">
        <w:rPr>
          <w:rStyle w:val="af2"/>
          <w:rFonts w:ascii="Times New Roman" w:hAnsi="Times New Roman" w:hint="eastAsia"/>
          <w:color w:val="auto"/>
          <w:sz w:val="19"/>
          <w:szCs w:val="19"/>
        </w:rPr>
        <w:t>t</w:t>
      </w:r>
      <w:r w:rsidRPr="00220EF6">
        <w:rPr>
          <w:rStyle w:val="af2"/>
          <w:rFonts w:ascii="Times New Roman" w:hAnsi="Times New Roman"/>
          <w:color w:val="auto"/>
          <w:sz w:val="19"/>
          <w:szCs w:val="19"/>
        </w:rPr>
        <w:t xml:space="preserve"> more than </w:t>
      </w:r>
      <w:r w:rsidRPr="00075A46">
        <w:rPr>
          <w:rStyle w:val="af2"/>
          <w:rFonts w:ascii="Times New Roman" w:hAnsi="Times New Roman" w:hint="eastAsia"/>
          <w:color w:val="auto"/>
          <w:sz w:val="19"/>
          <w:szCs w:val="19"/>
        </w:rPr>
        <w:t>four</w:t>
      </w:r>
      <w:r w:rsidRPr="00220EF6">
        <w:rPr>
          <w:rStyle w:val="af2"/>
          <w:rFonts w:ascii="Times New Roman" w:hAnsi="Times New Roman"/>
          <w:color w:val="auto"/>
          <w:sz w:val="19"/>
          <w:szCs w:val="19"/>
        </w:rPr>
        <w:t xml:space="preserve"> printed pages</w:t>
      </w:r>
      <w:r w:rsidRPr="00220EF6">
        <w:rPr>
          <w:rStyle w:val="af2"/>
          <w:rFonts w:ascii="Times New Roman" w:hAnsi="Times New Roman" w:hint="eastAsia"/>
          <w:color w:val="auto"/>
          <w:sz w:val="19"/>
          <w:szCs w:val="19"/>
        </w:rPr>
        <w:t>.</w:t>
      </w:r>
    </w:p>
    <w:p w:rsidR="00D60701" w:rsidRPr="00B45566" w:rsidRDefault="00D60701" w:rsidP="00D60701">
      <w:pPr>
        <w:pStyle w:val="a7"/>
        <w:spacing w:line="240" w:lineRule="exact"/>
        <w:ind w:firstLine="200"/>
        <w:jc w:val="both"/>
        <w:rPr>
          <w:rFonts w:ascii="Times New Roman" w:hAnsi="Times New Roman"/>
          <w:sz w:val="19"/>
          <w:szCs w:val="19"/>
        </w:rPr>
      </w:pPr>
      <w:r w:rsidRPr="00DE1B03">
        <w:rPr>
          <w:rFonts w:ascii="Times New Roman" w:hAnsi="Times New Roman"/>
          <w:sz w:val="19"/>
          <w:szCs w:val="19"/>
        </w:rPr>
        <w:t>Artwork will be located at the top or bottom of the column following their first citation in the text during production (unless they are equations, which appear in the flow of the text). They can be single column (≤</w:t>
      </w:r>
      <w:r>
        <w:rPr>
          <w:rFonts w:ascii="Times New Roman" w:hAnsi="Times New Roman" w:hint="eastAsia"/>
          <w:sz w:val="19"/>
          <w:szCs w:val="19"/>
        </w:rPr>
        <w:t xml:space="preserve"> </w:t>
      </w:r>
      <w:r w:rsidRPr="00DE1B03">
        <w:rPr>
          <w:rFonts w:ascii="Times New Roman" w:hAnsi="Times New Roman"/>
          <w:sz w:val="19"/>
          <w:szCs w:val="19"/>
        </w:rPr>
        <w:t>8.5</w:t>
      </w:r>
      <w:r>
        <w:rPr>
          <w:rFonts w:ascii="Times New Roman" w:hAnsi="Times New Roman" w:hint="eastAsia"/>
          <w:sz w:val="19"/>
          <w:szCs w:val="19"/>
        </w:rPr>
        <w:t xml:space="preserve"> </w:t>
      </w:r>
      <w:r w:rsidRPr="00DE1B03">
        <w:rPr>
          <w:rFonts w:ascii="Times New Roman" w:hAnsi="Times New Roman"/>
          <w:sz w:val="19"/>
          <w:szCs w:val="19"/>
        </w:rPr>
        <w:t>cm) or double column as appropriate and require appropriate captions. All characters should be unified in Arial.</w:t>
      </w:r>
      <w:r w:rsidRPr="00B45566">
        <w:rPr>
          <w:rFonts w:ascii="Times New Roman" w:hAnsi="Times New Roman" w:hint="eastAsia"/>
          <w:sz w:val="19"/>
          <w:szCs w:val="19"/>
        </w:rPr>
        <w:t xml:space="preserve"> </w:t>
      </w:r>
      <w:r w:rsidRPr="00B45566">
        <w:rPr>
          <w:rStyle w:val="af2"/>
          <w:rFonts w:ascii="Times New Roman" w:hAnsi="Times New Roman"/>
          <w:color w:val="auto"/>
          <w:sz w:val="19"/>
          <w:szCs w:val="19"/>
        </w:rPr>
        <w:t>Please note that all structur</w:t>
      </w:r>
      <w:r w:rsidRPr="00B45566">
        <w:rPr>
          <w:rStyle w:val="af2"/>
          <w:rFonts w:ascii="Times New Roman" w:hAnsi="Times New Roman" w:hint="eastAsia"/>
          <w:color w:val="auto"/>
          <w:sz w:val="19"/>
          <w:szCs w:val="19"/>
        </w:rPr>
        <w:t>es and schemes</w:t>
      </w:r>
      <w:r w:rsidRPr="00B45566">
        <w:rPr>
          <w:rStyle w:val="af2"/>
          <w:rFonts w:ascii="Times New Roman" w:hAnsi="Times New Roman"/>
          <w:color w:val="auto"/>
          <w:sz w:val="19"/>
          <w:szCs w:val="19"/>
        </w:rPr>
        <w:t xml:space="preserve"> must be drawn with </w:t>
      </w:r>
      <w:proofErr w:type="spellStart"/>
      <w:r w:rsidRPr="00B45566">
        <w:rPr>
          <w:rStyle w:val="af2"/>
          <w:rFonts w:ascii="Times New Roman" w:hAnsi="Times New Roman"/>
          <w:color w:val="auto"/>
          <w:sz w:val="19"/>
          <w:szCs w:val="19"/>
        </w:rPr>
        <w:t>ChemDraw</w:t>
      </w:r>
      <w:proofErr w:type="spellEnd"/>
      <w:r w:rsidRPr="00B45566">
        <w:rPr>
          <w:rStyle w:val="af2"/>
          <w:rFonts w:ascii="Times New Roman" w:hAnsi="Times New Roman"/>
          <w:color w:val="auto"/>
          <w:sz w:val="19"/>
          <w:szCs w:val="19"/>
        </w:rPr>
        <w:t xml:space="preserve"> software and set </w:t>
      </w:r>
      <w:r>
        <w:rPr>
          <w:rStyle w:val="af2"/>
          <w:rFonts w:ascii="Times New Roman" w:hAnsi="Times New Roman" w:hint="eastAsia"/>
          <w:color w:val="auto"/>
          <w:sz w:val="19"/>
          <w:szCs w:val="19"/>
        </w:rPr>
        <w:t>as</w:t>
      </w:r>
      <w:r w:rsidRPr="00B45566">
        <w:rPr>
          <w:rStyle w:val="af2"/>
          <w:rFonts w:ascii="Times New Roman" w:hAnsi="Times New Roman"/>
          <w:color w:val="auto"/>
          <w:sz w:val="19"/>
          <w:szCs w:val="19"/>
        </w:rPr>
        <w:t xml:space="preserve"> “ACS </w:t>
      </w:r>
      <w:r w:rsidRPr="00B45566">
        <w:rPr>
          <w:rStyle w:val="af2"/>
          <w:rFonts w:ascii="Times New Roman" w:hAnsi="Times New Roman" w:hint="eastAsia"/>
          <w:color w:val="auto"/>
          <w:sz w:val="19"/>
          <w:szCs w:val="19"/>
        </w:rPr>
        <w:t>document 1996</w:t>
      </w:r>
      <w:r w:rsidRPr="00B45566">
        <w:rPr>
          <w:rStyle w:val="af2"/>
          <w:rFonts w:ascii="Times New Roman" w:hAnsi="Times New Roman"/>
          <w:color w:val="auto"/>
          <w:sz w:val="19"/>
          <w:szCs w:val="19"/>
        </w:rPr>
        <w:t>”</w:t>
      </w:r>
      <w:r w:rsidRPr="00B45566">
        <w:rPr>
          <w:rStyle w:val="af2"/>
          <w:rFonts w:ascii="Times New Roman" w:hAnsi="Times New Roman" w:hint="eastAsia"/>
          <w:color w:val="auto"/>
          <w:sz w:val="19"/>
          <w:szCs w:val="19"/>
        </w:rPr>
        <w:t xml:space="preserve"> </w:t>
      </w:r>
      <w:r>
        <w:rPr>
          <w:rStyle w:val="af2"/>
          <w:rFonts w:ascii="Times New Roman" w:hAnsi="Times New Roman" w:hint="eastAsia"/>
          <w:color w:val="auto"/>
          <w:sz w:val="19"/>
          <w:szCs w:val="19"/>
        </w:rPr>
        <w:t>format</w:t>
      </w:r>
      <w:r w:rsidRPr="00B45566">
        <w:rPr>
          <w:rStyle w:val="af2"/>
          <w:rFonts w:ascii="Times New Roman" w:hAnsi="Times New Roman" w:hint="eastAsia"/>
          <w:color w:val="auto"/>
          <w:sz w:val="19"/>
          <w:szCs w:val="19"/>
        </w:rPr>
        <w:t>.</w:t>
      </w:r>
    </w:p>
    <w:p w:rsidR="00D60701" w:rsidRPr="00B32E9E" w:rsidRDefault="00D60701" w:rsidP="00D60701">
      <w:pPr>
        <w:pStyle w:val="a7"/>
        <w:spacing w:line="240" w:lineRule="exact"/>
        <w:ind w:firstLine="200"/>
        <w:jc w:val="both"/>
        <w:rPr>
          <w:rFonts w:ascii="Times New Roman" w:eastAsia="宋体" w:hAnsi="Times New Roman"/>
          <w:sz w:val="19"/>
          <w:szCs w:val="19"/>
        </w:rPr>
      </w:pPr>
      <w:r w:rsidRPr="00B32E9E">
        <w:rPr>
          <w:rFonts w:ascii="Times New Roman" w:eastAsia="宋体" w:hAnsi="Times New Roman"/>
          <w:sz w:val="19"/>
          <w:szCs w:val="19"/>
        </w:rPr>
        <w:t>All tables should be cited in the text, and numbered in order of appearance with Arabic numerals. All table columns should have a brief explanatory heading and, where appropriate, units of measurement. Vertical lines should not be used. Footnotes to tables should be typed below the table and should be referred to by superscript letters. Each table should have a descriptive heading, which, together with the individual column headings, should make the table, as nearly as possible, self-explanatory. In setting up tabulations, authors are requested to keep in mind the column widths (8.4 cm and 17.7 cm), and to make the table conform to the limitations of these dimensions.</w:t>
      </w:r>
    </w:p>
    <w:p w:rsidR="00D60701" w:rsidRPr="00DE1B03" w:rsidRDefault="00D60701" w:rsidP="00D60701">
      <w:pPr>
        <w:pStyle w:val="a7"/>
        <w:spacing w:line="240" w:lineRule="exact"/>
        <w:ind w:firstLine="200"/>
        <w:jc w:val="both"/>
        <w:rPr>
          <w:rFonts w:ascii="Times New Roman" w:hAnsi="Times New Roman"/>
          <w:sz w:val="19"/>
          <w:szCs w:val="19"/>
        </w:rPr>
      </w:pPr>
    </w:p>
    <w:p w:rsidR="00D60701" w:rsidRDefault="00D60701" w:rsidP="00D60701">
      <w:pPr>
        <w:pStyle w:val="a7"/>
        <w:spacing w:line="240" w:lineRule="exact"/>
        <w:ind w:firstLine="200"/>
        <w:jc w:val="both"/>
        <w:rPr>
          <w:rStyle w:val="af2"/>
          <w:rFonts w:ascii="Times New Roman" w:hAnsi="Times New Roman"/>
          <w:b w:val="0"/>
          <w:i/>
          <w:color w:val="auto"/>
          <w:sz w:val="19"/>
          <w:szCs w:val="19"/>
        </w:rPr>
      </w:pPr>
      <w:r w:rsidRPr="00220EF6">
        <w:rPr>
          <w:rStyle w:val="af2"/>
          <w:rFonts w:ascii="Times New Roman" w:hAnsi="Times New Roman" w:hint="eastAsia"/>
          <w:i/>
          <w:color w:val="auto"/>
          <w:sz w:val="19"/>
          <w:szCs w:val="19"/>
        </w:rPr>
        <w:t>See following samples:</w:t>
      </w:r>
    </w:p>
    <w:p w:rsidR="00D60701" w:rsidRPr="00220EF6" w:rsidRDefault="00D60701" w:rsidP="00D60701">
      <w:pPr>
        <w:pStyle w:val="a7"/>
        <w:spacing w:line="240" w:lineRule="exact"/>
        <w:ind w:firstLine="200"/>
        <w:jc w:val="both"/>
        <w:rPr>
          <w:rStyle w:val="af2"/>
          <w:rFonts w:ascii="Times New Roman" w:hAnsi="Times New Roman"/>
          <w:b w:val="0"/>
          <w:i/>
          <w:color w:val="auto"/>
          <w:sz w:val="19"/>
          <w:szCs w:val="19"/>
        </w:rPr>
      </w:pPr>
    </w:p>
    <w:p w:rsidR="00D60701" w:rsidRPr="008D73F2" w:rsidRDefault="00D60701" w:rsidP="00D60701">
      <w:pPr>
        <w:jc w:val="center"/>
        <w:rPr>
          <w:noProof/>
          <w:sz w:val="19"/>
        </w:rPr>
      </w:pPr>
      <w:r w:rsidRPr="008D73F2">
        <w:rPr>
          <w:noProof/>
          <w:sz w:val="19"/>
        </w:rPr>
        <w:object w:dxaOrig="6588" w:dyaOrig="4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46.25pt" o:ole="">
            <v:imagedata r:id="rId22" o:title=""/>
          </v:shape>
          <o:OLEObject Type="Embed" ProgID="ChemDraw.Document.6.0" ShapeID="_x0000_i1025" DrawAspect="Content" ObjectID="_1753701355" r:id="rId23"/>
        </w:object>
      </w:r>
    </w:p>
    <w:p w:rsidR="00D60701" w:rsidRDefault="00D60701" w:rsidP="00D60701">
      <w:pPr>
        <w:jc w:val="both"/>
        <w:rPr>
          <w:sz w:val="18"/>
          <w:szCs w:val="18"/>
        </w:rPr>
      </w:pPr>
      <w:r w:rsidRPr="008D73F2">
        <w:rPr>
          <w:b/>
          <w:sz w:val="18"/>
          <w:szCs w:val="18"/>
        </w:rPr>
        <w:lastRenderedPageBreak/>
        <w:t xml:space="preserve">Fig. </w:t>
      </w:r>
      <w:r w:rsidRPr="008D73F2">
        <w:rPr>
          <w:rFonts w:hint="eastAsia"/>
          <w:b/>
          <w:sz w:val="18"/>
          <w:szCs w:val="18"/>
        </w:rPr>
        <w:t>1</w:t>
      </w:r>
      <w:r w:rsidRPr="008D73F2">
        <w:rPr>
          <w:b/>
          <w:sz w:val="18"/>
          <w:szCs w:val="18"/>
        </w:rPr>
        <w:t>.</w:t>
      </w:r>
      <w:r>
        <w:rPr>
          <w:rFonts w:hint="eastAsia"/>
          <w:b/>
          <w:sz w:val="18"/>
          <w:szCs w:val="18"/>
        </w:rPr>
        <w:t xml:space="preserve"> </w:t>
      </w:r>
      <w:r w:rsidRPr="008D73F2">
        <w:rPr>
          <w:sz w:val="18"/>
          <w:szCs w:val="18"/>
        </w:rPr>
        <w:t xml:space="preserve">Representative structures of </w:t>
      </w:r>
      <w:proofErr w:type="spellStart"/>
      <w:r w:rsidRPr="008D73F2">
        <w:rPr>
          <w:sz w:val="18"/>
          <w:szCs w:val="18"/>
        </w:rPr>
        <w:t>calyciphylline</w:t>
      </w:r>
      <w:proofErr w:type="spellEnd"/>
      <w:r>
        <w:rPr>
          <w:sz w:val="18"/>
          <w:szCs w:val="18"/>
        </w:rPr>
        <w:t xml:space="preserve"> A</w:t>
      </w:r>
      <w:r w:rsidRPr="008D73F2">
        <w:rPr>
          <w:sz w:val="18"/>
          <w:szCs w:val="18"/>
        </w:rPr>
        <w:t xml:space="preserve">-type, </w:t>
      </w:r>
      <w:proofErr w:type="spellStart"/>
      <w:r w:rsidRPr="008D73F2">
        <w:rPr>
          <w:sz w:val="18"/>
          <w:szCs w:val="18"/>
        </w:rPr>
        <w:t>daphnicyclidin</w:t>
      </w:r>
      <w:proofErr w:type="spellEnd"/>
      <w:r w:rsidRPr="008D73F2">
        <w:rPr>
          <w:sz w:val="18"/>
          <w:szCs w:val="18"/>
        </w:rPr>
        <w:t xml:space="preserve">-type and </w:t>
      </w:r>
      <w:proofErr w:type="spellStart"/>
      <w:r w:rsidRPr="008D73F2">
        <w:rPr>
          <w:sz w:val="18"/>
          <w:szCs w:val="18"/>
        </w:rPr>
        <w:t>macropodumine</w:t>
      </w:r>
      <w:proofErr w:type="spellEnd"/>
      <w:r w:rsidRPr="008D73F2">
        <w:rPr>
          <w:sz w:val="18"/>
          <w:szCs w:val="18"/>
        </w:rPr>
        <w:t>-type alkaloids.</w:t>
      </w:r>
    </w:p>
    <w:p w:rsidR="00D60701" w:rsidRPr="00B45566" w:rsidRDefault="00D60701" w:rsidP="00D60701">
      <w:pPr>
        <w:jc w:val="center"/>
      </w:pPr>
    </w:p>
    <w:p w:rsidR="00D60701" w:rsidRDefault="00D60701" w:rsidP="00D60701">
      <w:pPr>
        <w:jc w:val="center"/>
        <w:sectPr w:rsidR="00D60701">
          <w:headerReference w:type="even" r:id="rId24"/>
          <w:type w:val="continuous"/>
          <w:pgSz w:w="11906" w:h="16838" w:code="9"/>
          <w:pgMar w:top="720" w:right="766" w:bottom="360" w:left="766" w:header="720" w:footer="238" w:gutter="0"/>
          <w:cols w:num="2" w:space="360"/>
        </w:sectPr>
      </w:pPr>
    </w:p>
    <w:p w:rsidR="00D60701" w:rsidRPr="007F2365" w:rsidRDefault="00D60701" w:rsidP="00D60701">
      <w:pPr>
        <w:jc w:val="center"/>
        <w:rPr>
          <w:b/>
          <w:sz w:val="18"/>
          <w:szCs w:val="18"/>
        </w:rPr>
      </w:pPr>
      <w:r>
        <w:object w:dxaOrig="11815" w:dyaOrig="4642">
          <v:shape id="_x0000_i1026" type="#_x0000_t75" style="width:394.5pt;height:155.25pt" o:ole="">
            <v:imagedata r:id="rId25" o:title=""/>
          </v:shape>
          <o:OLEObject Type="Embed" ProgID="ChemDraw.Document.6.0" ShapeID="_x0000_i1026" DrawAspect="Content" ObjectID="_1753701356" r:id="rId26"/>
        </w:object>
      </w:r>
    </w:p>
    <w:p w:rsidR="00D60701" w:rsidRDefault="00D60701" w:rsidP="00D60701">
      <w:pPr>
        <w:jc w:val="center"/>
        <w:rPr>
          <w:sz w:val="18"/>
          <w:szCs w:val="18"/>
        </w:rPr>
        <w:sectPr w:rsidR="00D60701" w:rsidSect="00DE1B03">
          <w:type w:val="continuous"/>
          <w:pgSz w:w="11906" w:h="16838" w:code="9"/>
          <w:pgMar w:top="720" w:right="766" w:bottom="360" w:left="766" w:header="720" w:footer="238" w:gutter="0"/>
          <w:cols w:space="360"/>
        </w:sectPr>
      </w:pPr>
      <w:r w:rsidRPr="007F2365">
        <w:rPr>
          <w:b/>
          <w:sz w:val="18"/>
          <w:szCs w:val="18"/>
        </w:rPr>
        <w:t>Scheme 1</w:t>
      </w:r>
      <w:r w:rsidRPr="007F2365">
        <w:rPr>
          <w:sz w:val="18"/>
          <w:szCs w:val="18"/>
        </w:rPr>
        <w:t>.</w:t>
      </w:r>
      <w:r>
        <w:rPr>
          <w:rFonts w:hint="eastAsia"/>
          <w:sz w:val="18"/>
          <w:szCs w:val="18"/>
        </w:rPr>
        <w:t xml:space="preserve"> </w:t>
      </w:r>
      <w:r w:rsidRPr="007F2365">
        <w:rPr>
          <w:sz w:val="18"/>
          <w:szCs w:val="18"/>
        </w:rPr>
        <w:t xml:space="preserve">Retrosynthesis of </w:t>
      </w:r>
      <w:proofErr w:type="spellStart"/>
      <w:r w:rsidRPr="007F2365">
        <w:rPr>
          <w:sz w:val="18"/>
          <w:szCs w:val="18"/>
        </w:rPr>
        <w:t>daphnicyclidin</w:t>
      </w:r>
      <w:proofErr w:type="spellEnd"/>
      <w:r w:rsidRPr="007F2365">
        <w:rPr>
          <w:sz w:val="18"/>
          <w:szCs w:val="18"/>
        </w:rPr>
        <w:t xml:space="preserve"> A and </w:t>
      </w:r>
      <w:proofErr w:type="spellStart"/>
      <w:r w:rsidRPr="007F2365">
        <w:rPr>
          <w:sz w:val="18"/>
          <w:szCs w:val="18"/>
        </w:rPr>
        <w:t>dihydroxy-macropodumine</w:t>
      </w:r>
      <w:proofErr w:type="spellEnd"/>
      <w:r w:rsidRPr="007F2365">
        <w:rPr>
          <w:sz w:val="18"/>
          <w:szCs w:val="18"/>
        </w:rPr>
        <w:t xml:space="preserve"> A.</w:t>
      </w:r>
    </w:p>
    <w:p w:rsidR="00D60701" w:rsidRDefault="00D60701" w:rsidP="00D60701">
      <w:pPr>
        <w:pStyle w:val="afb"/>
        <w:shd w:val="clear" w:color="auto" w:fill="FFFFFF"/>
        <w:spacing w:before="0" w:beforeAutospacing="0" w:after="0" w:afterAutospacing="0" w:line="240" w:lineRule="exact"/>
        <w:textAlignment w:val="baseline"/>
        <w:rPr>
          <w:rFonts w:ascii="Times New Roman" w:eastAsiaTheme="minorEastAsia" w:hAnsi="Times New Roman"/>
          <w:b/>
          <w:sz w:val="18"/>
          <w:szCs w:val="18"/>
        </w:rPr>
      </w:pPr>
    </w:p>
    <w:p w:rsidR="00D60701" w:rsidRPr="00B06CCE" w:rsidRDefault="00D60701" w:rsidP="00D60701">
      <w:pPr>
        <w:pStyle w:val="afb"/>
        <w:shd w:val="clear" w:color="auto" w:fill="FFFFFF"/>
        <w:spacing w:before="0" w:beforeAutospacing="0" w:after="0" w:afterAutospacing="0" w:line="240" w:lineRule="exact"/>
        <w:textAlignment w:val="baseline"/>
        <w:rPr>
          <w:rFonts w:ascii="Times New Roman" w:eastAsia="宋体" w:hAnsi="Times New Roman"/>
          <w:b/>
          <w:sz w:val="18"/>
          <w:szCs w:val="18"/>
        </w:rPr>
      </w:pPr>
      <w:r w:rsidRPr="009D0D7F">
        <w:rPr>
          <w:rFonts w:ascii="Times New Roman" w:hAnsi="Times New Roman"/>
          <w:b/>
          <w:sz w:val="18"/>
          <w:szCs w:val="18"/>
        </w:rPr>
        <w:t xml:space="preserve">Table </w:t>
      </w:r>
      <w:r w:rsidRPr="009D0D7F">
        <w:rPr>
          <w:rFonts w:ascii="Times New Roman" w:hAnsi="Times New Roman" w:hint="eastAsia"/>
          <w:b/>
          <w:sz w:val="18"/>
          <w:szCs w:val="18"/>
        </w:rPr>
        <w:t>1</w:t>
      </w:r>
    </w:p>
    <w:p w:rsidR="00D60701" w:rsidRPr="00B06CCE" w:rsidRDefault="00D60701" w:rsidP="00D60701">
      <w:pPr>
        <w:pStyle w:val="afb"/>
        <w:shd w:val="clear" w:color="auto" w:fill="FFFFFF"/>
        <w:spacing w:before="0" w:beforeAutospacing="0" w:after="0" w:afterAutospacing="0" w:line="240" w:lineRule="exact"/>
        <w:textAlignment w:val="baseline"/>
        <w:rPr>
          <w:rFonts w:ascii="Times New Roman" w:eastAsia="宋体" w:hAnsi="Times New Roman"/>
          <w:sz w:val="18"/>
          <w:szCs w:val="18"/>
        </w:rPr>
      </w:pPr>
      <w:r w:rsidRPr="009D0D7F">
        <w:rPr>
          <w:rFonts w:ascii="Times New Roman" w:hAnsi="Times New Roman"/>
          <w:sz w:val="18"/>
          <w:szCs w:val="18"/>
        </w:rPr>
        <w:t>The photophysical and electrochemical properties</w:t>
      </w:r>
      <w:r>
        <w:rPr>
          <w:rFonts w:ascii="Times New Roman" w:eastAsiaTheme="minorEastAsia" w:hAnsi="Times New Roman" w:hint="eastAsia"/>
          <w:sz w:val="18"/>
          <w:szCs w:val="18"/>
        </w:rPr>
        <w:t xml:space="preserve"> </w:t>
      </w:r>
      <w:r w:rsidRPr="009D0D7F">
        <w:rPr>
          <w:rFonts w:ascii="Times New Roman" w:hAnsi="Times New Roman"/>
          <w:sz w:val="18"/>
          <w:szCs w:val="18"/>
        </w:rPr>
        <w:t>of</w:t>
      </w:r>
      <w:r>
        <w:rPr>
          <w:rFonts w:ascii="Times New Roman" w:eastAsiaTheme="minorEastAsia" w:hAnsi="Times New Roman" w:hint="eastAsia"/>
          <w:sz w:val="18"/>
          <w:szCs w:val="18"/>
        </w:rPr>
        <w:t xml:space="preserve"> </w:t>
      </w:r>
      <w:r w:rsidRPr="009D0D7F">
        <w:rPr>
          <w:rFonts w:ascii="Times New Roman" w:hAnsi="Times New Roman" w:hint="eastAsia"/>
          <w:b/>
          <w:sz w:val="18"/>
          <w:szCs w:val="18"/>
        </w:rPr>
        <w:t>2a</w:t>
      </w:r>
      <w:r w:rsidRPr="009D0D7F">
        <w:rPr>
          <w:rFonts w:ascii="Times New Roman" w:hAnsi="Times New Roman" w:hint="eastAsia"/>
          <w:sz w:val="18"/>
          <w:szCs w:val="18"/>
        </w:rPr>
        <w:t xml:space="preserve"> and </w:t>
      </w:r>
      <w:r w:rsidRPr="009D0D7F">
        <w:rPr>
          <w:rFonts w:ascii="Times New Roman" w:hAnsi="Times New Roman" w:hint="eastAsia"/>
          <w:b/>
          <w:sz w:val="18"/>
          <w:szCs w:val="18"/>
        </w:rPr>
        <w:t xml:space="preserve">2b </w:t>
      </w:r>
      <w:r w:rsidRPr="009D0D7F">
        <w:rPr>
          <w:rFonts w:ascii="Times New Roman" w:hAnsi="Times New Roman" w:hint="eastAsia"/>
          <w:sz w:val="18"/>
          <w:szCs w:val="18"/>
        </w:rPr>
        <w:t>as well as</w:t>
      </w:r>
      <w:r w:rsidRPr="009D0D7F">
        <w:rPr>
          <w:rFonts w:ascii="Times New Roman" w:hAnsi="Times New Roman" w:hint="eastAsia"/>
          <w:b/>
          <w:sz w:val="18"/>
          <w:szCs w:val="18"/>
        </w:rPr>
        <w:t xml:space="preserve"> 1a</w:t>
      </w:r>
      <w:r w:rsidRPr="009D0D7F">
        <w:rPr>
          <w:rFonts w:ascii="Times New Roman" w:hAnsi="Times New Roman" w:hint="eastAsia"/>
          <w:sz w:val="18"/>
          <w:szCs w:val="18"/>
        </w:rPr>
        <w:t xml:space="preserve"> and </w:t>
      </w:r>
      <w:r w:rsidRPr="009D0D7F">
        <w:rPr>
          <w:rFonts w:ascii="Times New Roman" w:hAnsi="Times New Roman" w:hint="eastAsia"/>
          <w:b/>
          <w:sz w:val="18"/>
          <w:szCs w:val="18"/>
        </w:rPr>
        <w:t>1b</w:t>
      </w:r>
      <w:r w:rsidRPr="009D0D7F">
        <w:rPr>
          <w:rFonts w:ascii="Times New Roman" w:hAnsi="Times New Roman" w:hint="eastAsia"/>
          <w:sz w:val="18"/>
          <w:szCs w:val="18"/>
        </w:rPr>
        <w:t>.</w:t>
      </w:r>
    </w:p>
    <w:tbl>
      <w:tblPr>
        <w:tblW w:w="0" w:type="auto"/>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728"/>
        <w:gridCol w:w="940"/>
        <w:gridCol w:w="1275"/>
        <w:gridCol w:w="940"/>
        <w:gridCol w:w="903"/>
        <w:gridCol w:w="1507"/>
        <w:gridCol w:w="1276"/>
        <w:gridCol w:w="1044"/>
        <w:gridCol w:w="1082"/>
      </w:tblGrid>
      <w:tr w:rsidR="00D60701" w:rsidRPr="00FD3117" w:rsidTr="00BA2DC7">
        <w:tc>
          <w:tcPr>
            <w:tcW w:w="0" w:type="auto"/>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Compd.</w:t>
            </w:r>
          </w:p>
        </w:tc>
        <w:tc>
          <w:tcPr>
            <w:tcW w:w="940" w:type="dxa"/>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λ</w:t>
            </w:r>
            <w:r w:rsidRPr="00FD3117">
              <w:rPr>
                <w:color w:val="000000"/>
                <w:sz w:val="16"/>
                <w:szCs w:val="16"/>
                <w:vertAlign w:val="subscript"/>
                <w:lang w:eastAsia="zh-CN"/>
              </w:rPr>
              <w:t>abs</w:t>
            </w:r>
            <w:proofErr w:type="spellEnd"/>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(nm)</w:t>
            </w:r>
            <w:r w:rsidRPr="00FD3117">
              <w:rPr>
                <w:color w:val="000000"/>
                <w:sz w:val="16"/>
                <w:szCs w:val="16"/>
                <w:vertAlign w:val="superscript"/>
                <w:lang w:eastAsia="zh-CN"/>
              </w:rPr>
              <w:t xml:space="preserve"> a</w:t>
            </w:r>
          </w:p>
        </w:tc>
        <w:tc>
          <w:tcPr>
            <w:tcW w:w="1275" w:type="dxa"/>
            <w:tcBorders>
              <w:bottom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sz w:val="16"/>
                <w:szCs w:val="16"/>
                <w:vertAlign w:val="subscript"/>
                <w:lang w:eastAsia="zh-CN"/>
              </w:rPr>
            </w:pPr>
            <w:proofErr w:type="spellStart"/>
            <w:r w:rsidRPr="00FD3117">
              <w:rPr>
                <w:i/>
                <w:sz w:val="16"/>
                <w:szCs w:val="16"/>
              </w:rPr>
              <w:t>ε</w:t>
            </w:r>
            <w:r w:rsidRPr="00FD3117">
              <w:rPr>
                <w:sz w:val="16"/>
                <w:szCs w:val="16"/>
                <w:vertAlign w:val="subscript"/>
              </w:rPr>
              <w:t>max</w:t>
            </w:r>
            <w:proofErr w:type="spellEnd"/>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sz w:val="16"/>
                <w:szCs w:val="16"/>
              </w:rPr>
              <w:t>(</w:t>
            </w:r>
            <w:r>
              <w:rPr>
                <w:rFonts w:hint="eastAsia"/>
                <w:sz w:val="16"/>
                <w:szCs w:val="16"/>
                <w:lang w:eastAsia="zh-CN"/>
              </w:rPr>
              <w:t>L mol</w:t>
            </w:r>
            <w:r w:rsidRPr="00FD3117">
              <w:rPr>
                <w:sz w:val="16"/>
                <w:szCs w:val="16"/>
                <w:vertAlign w:val="superscript"/>
              </w:rPr>
              <w:t xml:space="preserve">–1 </w:t>
            </w:r>
            <w:r w:rsidRPr="00FD3117">
              <w:rPr>
                <w:sz w:val="16"/>
                <w:szCs w:val="16"/>
              </w:rPr>
              <w:t>cm</w:t>
            </w:r>
            <w:r w:rsidRPr="00FD3117">
              <w:rPr>
                <w:sz w:val="16"/>
                <w:szCs w:val="16"/>
                <w:vertAlign w:val="superscript"/>
              </w:rPr>
              <w:t>–1</w:t>
            </w:r>
            <w:r w:rsidRPr="00FD3117">
              <w:rPr>
                <w:sz w:val="16"/>
                <w:szCs w:val="16"/>
              </w:rPr>
              <w:t>)</w:t>
            </w:r>
            <w:r w:rsidRPr="00FD3117">
              <w:rPr>
                <w:rFonts w:hint="eastAsia"/>
                <w:color w:val="000000"/>
                <w:sz w:val="16"/>
                <w:szCs w:val="16"/>
                <w:vertAlign w:val="superscript"/>
                <w:lang w:eastAsia="zh-CN"/>
              </w:rPr>
              <w:t>a</w:t>
            </w:r>
          </w:p>
        </w:tc>
        <w:tc>
          <w:tcPr>
            <w:tcW w:w="940" w:type="dxa"/>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λ</w:t>
            </w:r>
            <w:r w:rsidRPr="00FD3117">
              <w:rPr>
                <w:rFonts w:hint="eastAsia"/>
                <w:color w:val="000000"/>
                <w:sz w:val="16"/>
                <w:szCs w:val="16"/>
                <w:vertAlign w:val="subscript"/>
                <w:lang w:eastAsia="zh-CN"/>
              </w:rPr>
              <w:t>em</w:t>
            </w:r>
            <w:proofErr w:type="spellEnd"/>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(nm)</w:t>
            </w:r>
            <w:r w:rsidRPr="00FD3117">
              <w:rPr>
                <w:rFonts w:hint="eastAsia"/>
                <w:color w:val="000000"/>
                <w:sz w:val="16"/>
                <w:szCs w:val="16"/>
                <w:vertAlign w:val="superscript"/>
                <w:lang w:eastAsia="zh-CN"/>
              </w:rPr>
              <w:t xml:space="preserve"> a</w:t>
            </w:r>
          </w:p>
        </w:tc>
        <w:tc>
          <w:tcPr>
            <w:tcW w:w="903" w:type="dxa"/>
            <w:tcBorders>
              <w:bottom w:val="single" w:sz="4" w:space="0" w:color="auto"/>
            </w:tcBorders>
            <w:tcMar>
              <w:top w:w="15" w:type="dxa"/>
              <w:left w:w="108" w:type="dxa"/>
              <w:bottom w:w="0" w:type="dxa"/>
              <w:right w:w="108" w:type="dxa"/>
            </w:tcMa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Ф</w:t>
            </w:r>
            <w:r w:rsidRPr="00FD3117">
              <w:rPr>
                <w:rFonts w:hint="eastAsia"/>
                <w:color w:val="000000"/>
                <w:sz w:val="16"/>
                <w:szCs w:val="16"/>
                <w:vertAlign w:val="superscript"/>
                <w:lang w:eastAsia="zh-CN"/>
              </w:rPr>
              <w:t>a</w:t>
            </w:r>
            <w:proofErr w:type="spellEnd"/>
          </w:p>
        </w:tc>
        <w:tc>
          <w:tcPr>
            <w:tcW w:w="1507" w:type="dxa"/>
            <w:tcBorders>
              <w:bottom w:val="single" w:sz="4" w:space="0" w:color="auto"/>
            </w:tcBorders>
            <w:tcMar>
              <w:top w:w="15" w:type="dxa"/>
              <w:left w:w="108" w:type="dxa"/>
              <w:bottom w:w="0" w:type="dxa"/>
              <w:right w:w="108" w:type="dxa"/>
            </w:tcMa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rFonts w:hint="eastAsia"/>
                <w:i/>
                <w:color w:val="000000"/>
                <w:sz w:val="16"/>
                <w:szCs w:val="16"/>
                <w:lang w:eastAsia="zh-CN"/>
              </w:rPr>
              <w:t>E</w:t>
            </w:r>
            <w:r>
              <w:rPr>
                <w:rFonts w:hint="eastAsia"/>
                <w:color w:val="000000"/>
                <w:sz w:val="16"/>
                <w:szCs w:val="16"/>
                <w:vertAlign w:val="superscript"/>
                <w:lang w:eastAsia="zh-CN"/>
              </w:rPr>
              <w:t>red</w:t>
            </w:r>
            <w:proofErr w:type="spellEnd"/>
            <w:r w:rsidRPr="00FD3117">
              <w:rPr>
                <w:rFonts w:hint="eastAsia"/>
                <w:color w:val="000000"/>
                <w:sz w:val="16"/>
                <w:szCs w:val="16"/>
                <w:lang w:eastAsia="zh-CN"/>
              </w:rPr>
              <w:t>(V)</w:t>
            </w:r>
            <w:r w:rsidRPr="00FD3117">
              <w:rPr>
                <w:rFonts w:hint="eastAsia"/>
                <w:color w:val="000000"/>
                <w:sz w:val="16"/>
                <w:szCs w:val="16"/>
                <w:vertAlign w:val="superscript"/>
                <w:lang w:eastAsia="zh-CN"/>
              </w:rPr>
              <w:t xml:space="preserve"> b</w:t>
            </w:r>
          </w:p>
        </w:tc>
        <w:tc>
          <w:tcPr>
            <w:tcW w:w="1276" w:type="dxa"/>
            <w:tcBorders>
              <w:bottom w:val="single" w:sz="4" w:space="0" w:color="auto"/>
            </w:tcBorders>
            <w:tcMar>
              <w:top w:w="15" w:type="dxa"/>
              <w:left w:w="108" w:type="dxa"/>
              <w:bottom w:w="0" w:type="dxa"/>
              <w:right w:w="108" w:type="dxa"/>
            </w:tcMa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rFonts w:hint="eastAsia"/>
                <w:i/>
                <w:color w:val="000000"/>
                <w:sz w:val="16"/>
                <w:szCs w:val="16"/>
                <w:lang w:eastAsia="zh-CN"/>
              </w:rPr>
              <w:t>E</w:t>
            </w:r>
            <w:r>
              <w:rPr>
                <w:rFonts w:hint="eastAsia"/>
                <w:color w:val="000000"/>
                <w:sz w:val="16"/>
                <w:szCs w:val="16"/>
                <w:vertAlign w:val="superscript"/>
                <w:lang w:eastAsia="zh-CN"/>
              </w:rPr>
              <w:t>ox</w:t>
            </w:r>
            <w:proofErr w:type="spellEnd"/>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(V)</w:t>
            </w:r>
            <w:r w:rsidRPr="00FD3117">
              <w:rPr>
                <w:rFonts w:hint="eastAsia"/>
                <w:color w:val="000000"/>
                <w:sz w:val="16"/>
                <w:szCs w:val="16"/>
                <w:vertAlign w:val="superscript"/>
                <w:lang w:eastAsia="zh-CN"/>
              </w:rPr>
              <w:t xml:space="preserve"> b</w:t>
            </w:r>
          </w:p>
        </w:tc>
        <w:tc>
          <w:tcPr>
            <w:tcW w:w="1044" w:type="dxa"/>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i/>
                <w:color w:val="000000"/>
                <w:sz w:val="16"/>
                <w:szCs w:val="16"/>
                <w:lang w:eastAsia="zh-CN"/>
              </w:rPr>
              <w:t>E</w:t>
            </w:r>
            <w:r w:rsidRPr="00FD3117">
              <w:rPr>
                <w:rFonts w:hint="eastAsia"/>
                <w:color w:val="000000"/>
                <w:sz w:val="16"/>
                <w:szCs w:val="16"/>
                <w:vertAlign w:val="subscript"/>
                <w:lang w:eastAsia="zh-CN"/>
              </w:rPr>
              <w:t>LU</w:t>
            </w:r>
            <w:r w:rsidRPr="00FD3117">
              <w:rPr>
                <w:color w:val="000000"/>
                <w:sz w:val="16"/>
                <w:szCs w:val="16"/>
                <w:vertAlign w:val="subscript"/>
                <w:lang w:eastAsia="zh-CN"/>
              </w:rPr>
              <w:t>MO</w:t>
            </w:r>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(eV)</w:t>
            </w:r>
            <w:r w:rsidRPr="00FD3117">
              <w:rPr>
                <w:rFonts w:hint="eastAsia"/>
                <w:color w:val="000000"/>
                <w:sz w:val="16"/>
                <w:szCs w:val="16"/>
                <w:vertAlign w:val="superscript"/>
                <w:lang w:eastAsia="zh-CN"/>
              </w:rPr>
              <w:t xml:space="preserve"> d</w:t>
            </w:r>
          </w:p>
        </w:tc>
        <w:tc>
          <w:tcPr>
            <w:tcW w:w="1082" w:type="dxa"/>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i/>
                <w:color w:val="000000"/>
                <w:sz w:val="16"/>
                <w:szCs w:val="16"/>
                <w:lang w:eastAsia="zh-CN"/>
              </w:rPr>
              <w:t>E</w:t>
            </w:r>
            <w:r w:rsidRPr="00FD3117">
              <w:rPr>
                <w:rFonts w:hint="eastAsia"/>
                <w:color w:val="000000"/>
                <w:sz w:val="16"/>
                <w:szCs w:val="16"/>
                <w:vertAlign w:val="subscript"/>
                <w:lang w:eastAsia="zh-CN"/>
              </w:rPr>
              <w:t>HO</w:t>
            </w:r>
            <w:r w:rsidRPr="00FD3117">
              <w:rPr>
                <w:color w:val="000000"/>
                <w:sz w:val="16"/>
                <w:szCs w:val="16"/>
                <w:vertAlign w:val="subscript"/>
                <w:lang w:eastAsia="zh-CN"/>
              </w:rPr>
              <w:t>MO</w:t>
            </w:r>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(eV)</w:t>
            </w:r>
            <w:r w:rsidRPr="00FD3117">
              <w:rPr>
                <w:rFonts w:hint="eastAsia"/>
                <w:color w:val="000000"/>
                <w:sz w:val="16"/>
                <w:szCs w:val="16"/>
                <w:vertAlign w:val="superscript"/>
                <w:lang w:eastAsia="zh-CN"/>
              </w:rPr>
              <w:t xml:space="preserve"> d</w:t>
            </w:r>
          </w:p>
        </w:tc>
      </w:tr>
      <w:tr w:rsidR="00D60701" w:rsidRPr="00FD3117" w:rsidTr="00BA2DC7">
        <w:tc>
          <w:tcPr>
            <w:tcW w:w="0" w:type="auto"/>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2a</w:t>
            </w:r>
          </w:p>
        </w:tc>
        <w:tc>
          <w:tcPr>
            <w:tcW w:w="940" w:type="dxa"/>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706/647</w:t>
            </w:r>
          </w:p>
        </w:tc>
        <w:tc>
          <w:tcPr>
            <w:tcW w:w="1275" w:type="dxa"/>
            <w:tcBorders>
              <w:top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8.40 </w:t>
            </w:r>
            <w:r w:rsidRPr="00FD3117">
              <w:rPr>
                <w:color w:val="000000"/>
                <w:sz w:val="16"/>
                <w:szCs w:val="16"/>
                <w:lang w:eastAsia="zh-CN"/>
              </w:rPr>
              <w:t>× 10</w:t>
            </w:r>
            <w:r w:rsidRPr="00FD3117">
              <w:rPr>
                <w:rFonts w:hint="eastAsia"/>
                <w:color w:val="000000"/>
                <w:sz w:val="16"/>
                <w:szCs w:val="16"/>
                <w:vertAlign w:val="superscript"/>
                <w:lang w:eastAsia="zh-CN"/>
              </w:rPr>
              <w:t>4</w:t>
            </w:r>
          </w:p>
        </w:tc>
        <w:tc>
          <w:tcPr>
            <w:tcW w:w="940" w:type="dxa"/>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740</w:t>
            </w:r>
          </w:p>
        </w:tc>
        <w:tc>
          <w:tcPr>
            <w:tcW w:w="903" w:type="dxa"/>
            <w:tcBorders>
              <w:top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0.06</w:t>
            </w:r>
          </w:p>
        </w:tc>
        <w:tc>
          <w:tcPr>
            <w:tcW w:w="1507" w:type="dxa"/>
            <w:tcBorders>
              <w:top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1.24/</w:t>
            </w:r>
            <w:r w:rsidRPr="00FD3117">
              <w:rPr>
                <w:color w:val="000000"/>
                <w:sz w:val="16"/>
                <w:szCs w:val="16"/>
                <w:lang w:eastAsia="zh-CN"/>
              </w:rPr>
              <w:t>−</w:t>
            </w:r>
            <w:r w:rsidRPr="00FD3117">
              <w:rPr>
                <w:rFonts w:hint="eastAsia"/>
                <w:color w:val="000000"/>
                <w:sz w:val="16"/>
                <w:szCs w:val="16"/>
                <w:lang w:eastAsia="zh-CN"/>
              </w:rPr>
              <w:t>1.72/</w:t>
            </w:r>
            <w:r w:rsidRPr="00FD3117">
              <w:rPr>
                <w:color w:val="000000"/>
                <w:sz w:val="16"/>
                <w:szCs w:val="16"/>
                <w:lang w:eastAsia="zh-CN"/>
              </w:rPr>
              <w:t>−</w:t>
            </w:r>
            <w:r w:rsidRPr="00FD3117">
              <w:rPr>
                <w:rFonts w:hint="eastAsia"/>
                <w:color w:val="000000"/>
                <w:sz w:val="16"/>
                <w:szCs w:val="16"/>
                <w:lang w:eastAsia="zh-CN"/>
              </w:rPr>
              <w:t>2.18</w:t>
            </w:r>
          </w:p>
        </w:tc>
        <w:tc>
          <w:tcPr>
            <w:tcW w:w="1276" w:type="dxa"/>
            <w:tcBorders>
              <w:top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+0.58/+1.09</w:t>
            </w:r>
          </w:p>
        </w:tc>
        <w:tc>
          <w:tcPr>
            <w:tcW w:w="1044" w:type="dxa"/>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3.56</w:t>
            </w:r>
          </w:p>
        </w:tc>
        <w:tc>
          <w:tcPr>
            <w:tcW w:w="1082" w:type="dxa"/>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5.38</w:t>
            </w:r>
          </w:p>
        </w:tc>
      </w:tr>
      <w:tr w:rsidR="00D60701" w:rsidRPr="00FD3117" w:rsidTr="00BA2DC7">
        <w:tc>
          <w:tcPr>
            <w:tcW w:w="0" w:type="auto"/>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2b</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762/692</w:t>
            </w:r>
          </w:p>
        </w:tc>
        <w:tc>
          <w:tcPr>
            <w:tcW w:w="1275"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1.17 </w:t>
            </w:r>
            <w:r w:rsidRPr="00FD3117">
              <w:rPr>
                <w:color w:val="000000"/>
                <w:sz w:val="16"/>
                <w:szCs w:val="16"/>
                <w:lang w:eastAsia="zh-CN"/>
              </w:rPr>
              <w:t>× 10</w:t>
            </w:r>
            <w:r w:rsidRPr="00FD3117">
              <w:rPr>
                <w:rFonts w:hint="eastAsia"/>
                <w:color w:val="000000"/>
                <w:sz w:val="16"/>
                <w:szCs w:val="16"/>
                <w:vertAlign w:val="superscript"/>
                <w:lang w:eastAsia="zh-CN"/>
              </w:rPr>
              <w:t>5</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802</w:t>
            </w:r>
          </w:p>
        </w:tc>
        <w:tc>
          <w:tcPr>
            <w:tcW w:w="903"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0.02</w:t>
            </w:r>
          </w:p>
        </w:tc>
        <w:tc>
          <w:tcPr>
            <w:tcW w:w="1507"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1.08/</w:t>
            </w:r>
            <w:r w:rsidRPr="00FD3117">
              <w:rPr>
                <w:color w:val="000000"/>
                <w:sz w:val="16"/>
                <w:szCs w:val="16"/>
                <w:lang w:eastAsia="zh-CN"/>
              </w:rPr>
              <w:t>−</w:t>
            </w:r>
            <w:r w:rsidRPr="00FD3117">
              <w:rPr>
                <w:rFonts w:hint="eastAsia"/>
                <w:color w:val="000000"/>
                <w:sz w:val="16"/>
                <w:szCs w:val="16"/>
                <w:lang w:eastAsia="zh-CN"/>
              </w:rPr>
              <w:t>1.53/</w:t>
            </w:r>
            <w:r w:rsidRPr="00FD3117">
              <w:rPr>
                <w:color w:val="000000"/>
                <w:sz w:val="16"/>
                <w:szCs w:val="16"/>
                <w:lang w:eastAsia="zh-CN"/>
              </w:rPr>
              <w:t>−</w:t>
            </w:r>
            <w:r w:rsidRPr="00FD3117">
              <w:rPr>
                <w:rFonts w:hint="eastAsia"/>
                <w:color w:val="000000"/>
                <w:sz w:val="16"/>
                <w:szCs w:val="16"/>
                <w:lang w:eastAsia="zh-CN"/>
              </w:rPr>
              <w:t>1.99</w:t>
            </w:r>
          </w:p>
        </w:tc>
        <w:tc>
          <w:tcPr>
            <w:tcW w:w="1276"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+0.63</w:t>
            </w:r>
          </w:p>
        </w:tc>
        <w:tc>
          <w:tcPr>
            <w:tcW w:w="1044"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3.72</w:t>
            </w:r>
          </w:p>
        </w:tc>
        <w:tc>
          <w:tcPr>
            <w:tcW w:w="1082"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5.43</w:t>
            </w:r>
          </w:p>
        </w:tc>
      </w:tr>
      <w:tr w:rsidR="00D60701" w:rsidRPr="00FD3117" w:rsidTr="00BA2DC7">
        <w:tc>
          <w:tcPr>
            <w:tcW w:w="0" w:type="auto"/>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b/>
                <w:bCs/>
                <w:color w:val="000000"/>
                <w:sz w:val="16"/>
                <w:szCs w:val="16"/>
                <w:lang w:eastAsia="zh-CN"/>
              </w:rPr>
              <w:t>1a</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6</w:t>
            </w:r>
            <w:r w:rsidRPr="00FD3117">
              <w:rPr>
                <w:rFonts w:hint="eastAsia"/>
                <w:color w:val="000000"/>
                <w:sz w:val="16"/>
                <w:szCs w:val="16"/>
                <w:lang w:eastAsia="zh-CN"/>
              </w:rPr>
              <w:t>35/587</w:t>
            </w:r>
          </w:p>
        </w:tc>
        <w:tc>
          <w:tcPr>
            <w:tcW w:w="1275"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9.48 </w:t>
            </w:r>
            <w:r w:rsidRPr="00FD3117">
              <w:rPr>
                <w:color w:val="000000"/>
                <w:sz w:val="16"/>
                <w:szCs w:val="16"/>
                <w:lang w:eastAsia="zh-CN"/>
              </w:rPr>
              <w:t>× 10</w:t>
            </w:r>
            <w:r w:rsidRPr="00FD3117">
              <w:rPr>
                <w:rFonts w:hint="eastAsia"/>
                <w:color w:val="000000"/>
                <w:sz w:val="16"/>
                <w:szCs w:val="16"/>
                <w:vertAlign w:val="superscript"/>
                <w:lang w:eastAsia="zh-CN"/>
              </w:rPr>
              <w:t>4</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6</w:t>
            </w:r>
            <w:r w:rsidRPr="00FD3117">
              <w:rPr>
                <w:rFonts w:hint="eastAsia"/>
                <w:color w:val="000000"/>
                <w:sz w:val="16"/>
                <w:szCs w:val="16"/>
                <w:lang w:eastAsia="zh-CN"/>
              </w:rPr>
              <w:t>54</w:t>
            </w:r>
          </w:p>
        </w:tc>
        <w:tc>
          <w:tcPr>
            <w:tcW w:w="903"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0.05</w:t>
            </w:r>
          </w:p>
        </w:tc>
        <w:tc>
          <w:tcPr>
            <w:tcW w:w="1507"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1.10/</w:t>
            </w:r>
            <w:r w:rsidRPr="00FD3117">
              <w:rPr>
                <w:color w:val="000000"/>
                <w:sz w:val="16"/>
                <w:szCs w:val="16"/>
                <w:lang w:eastAsia="zh-CN"/>
              </w:rPr>
              <w:t>−</w:t>
            </w:r>
            <w:r w:rsidRPr="00FD3117">
              <w:rPr>
                <w:rFonts w:hint="eastAsia"/>
                <w:color w:val="000000"/>
                <w:sz w:val="16"/>
                <w:szCs w:val="16"/>
                <w:lang w:eastAsia="zh-CN"/>
              </w:rPr>
              <w:t>1.70</w:t>
            </w:r>
          </w:p>
        </w:tc>
        <w:tc>
          <w:tcPr>
            <w:tcW w:w="1276"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+1.07</w:t>
            </w:r>
            <w:r w:rsidRPr="00FD3117">
              <w:rPr>
                <w:rFonts w:hint="eastAsia"/>
                <w:color w:val="000000"/>
                <w:sz w:val="16"/>
                <w:szCs w:val="16"/>
                <w:vertAlign w:val="superscript"/>
                <w:lang w:eastAsia="zh-CN"/>
              </w:rPr>
              <w:t>c</w:t>
            </w:r>
          </w:p>
        </w:tc>
        <w:tc>
          <w:tcPr>
            <w:tcW w:w="1044"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3.70</w:t>
            </w:r>
          </w:p>
        </w:tc>
        <w:tc>
          <w:tcPr>
            <w:tcW w:w="1082"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5.87</w:t>
            </w:r>
          </w:p>
        </w:tc>
      </w:tr>
      <w:tr w:rsidR="00D60701" w:rsidRPr="00FD3117" w:rsidTr="00BA2DC7">
        <w:tc>
          <w:tcPr>
            <w:tcW w:w="0" w:type="auto"/>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1b</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686/628</w:t>
            </w:r>
          </w:p>
        </w:tc>
        <w:tc>
          <w:tcPr>
            <w:tcW w:w="1275"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1.13 </w:t>
            </w:r>
            <w:r w:rsidRPr="00FD3117">
              <w:rPr>
                <w:color w:val="000000"/>
                <w:sz w:val="16"/>
                <w:szCs w:val="16"/>
                <w:lang w:eastAsia="zh-CN"/>
              </w:rPr>
              <w:t>× 10</w:t>
            </w:r>
            <w:r w:rsidRPr="00FD3117">
              <w:rPr>
                <w:rFonts w:hint="eastAsia"/>
                <w:color w:val="000000"/>
                <w:sz w:val="16"/>
                <w:szCs w:val="16"/>
                <w:vertAlign w:val="superscript"/>
                <w:lang w:eastAsia="zh-CN"/>
              </w:rPr>
              <w:t>5</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705</w:t>
            </w:r>
          </w:p>
        </w:tc>
        <w:tc>
          <w:tcPr>
            <w:tcW w:w="903"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0.02</w:t>
            </w:r>
          </w:p>
        </w:tc>
        <w:tc>
          <w:tcPr>
            <w:tcW w:w="1507"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0.93/</w:t>
            </w:r>
            <w:r w:rsidRPr="00FD3117">
              <w:rPr>
                <w:color w:val="000000"/>
                <w:sz w:val="16"/>
                <w:szCs w:val="16"/>
                <w:lang w:eastAsia="zh-CN"/>
              </w:rPr>
              <w:t>−</w:t>
            </w:r>
            <w:r w:rsidRPr="00FD3117">
              <w:rPr>
                <w:rFonts w:hint="eastAsia"/>
                <w:color w:val="000000"/>
                <w:sz w:val="16"/>
                <w:szCs w:val="16"/>
                <w:lang w:eastAsia="zh-CN"/>
              </w:rPr>
              <w:t>1.48</w:t>
            </w:r>
          </w:p>
        </w:tc>
        <w:tc>
          <w:tcPr>
            <w:tcW w:w="1276"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+1.07</w:t>
            </w:r>
            <w:r w:rsidRPr="00FD3117">
              <w:rPr>
                <w:rFonts w:hint="eastAsia"/>
                <w:color w:val="000000"/>
                <w:sz w:val="16"/>
                <w:szCs w:val="16"/>
                <w:vertAlign w:val="superscript"/>
                <w:lang w:eastAsia="zh-CN"/>
              </w:rPr>
              <w:t>c</w:t>
            </w:r>
          </w:p>
        </w:tc>
        <w:tc>
          <w:tcPr>
            <w:tcW w:w="1044"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3.87</w:t>
            </w:r>
          </w:p>
        </w:tc>
        <w:tc>
          <w:tcPr>
            <w:tcW w:w="1082"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5.87</w:t>
            </w:r>
          </w:p>
        </w:tc>
      </w:tr>
    </w:tbl>
    <w:p w:rsidR="00D60701" w:rsidRDefault="00D60701" w:rsidP="00D60701">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FD3117">
        <w:rPr>
          <w:rFonts w:ascii="Times New Roman" w:eastAsia="Arial Unicode MS" w:hAnsi="Times New Roman" w:cs="Times New Roman"/>
          <w:sz w:val="18"/>
          <w:szCs w:val="18"/>
          <w:vertAlign w:val="superscript"/>
        </w:rPr>
        <w:t>a</w:t>
      </w:r>
      <w:proofErr w:type="gramEnd"/>
      <w:r w:rsidRPr="00FD3117">
        <w:rPr>
          <w:rFonts w:ascii="Times New Roman" w:eastAsia="Arial Unicode MS" w:hAnsi="Times New Roman" w:cs="Times New Roman"/>
          <w:sz w:val="18"/>
          <w:szCs w:val="18"/>
        </w:rPr>
        <w:t xml:space="preserve"> Measured in toluene solution. </w:t>
      </w:r>
    </w:p>
    <w:p w:rsidR="00D60701" w:rsidRDefault="00D60701" w:rsidP="00D60701">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FD3117">
        <w:rPr>
          <w:rFonts w:ascii="Times New Roman" w:eastAsia="Arial Unicode MS" w:hAnsi="Times New Roman" w:cs="Times New Roman"/>
          <w:sz w:val="18"/>
          <w:szCs w:val="18"/>
          <w:vertAlign w:val="superscript"/>
        </w:rPr>
        <w:t>b</w:t>
      </w:r>
      <w:proofErr w:type="gramEnd"/>
      <w:r w:rsidRPr="00FD3117">
        <w:rPr>
          <w:rFonts w:ascii="Times New Roman" w:eastAsia="Arial Unicode MS" w:hAnsi="Times New Roman" w:cs="Times New Roman"/>
          <w:sz w:val="18"/>
          <w:szCs w:val="18"/>
        </w:rPr>
        <w:t xml:space="preserve"> Reduction/oxidation potentials </w:t>
      </w:r>
      <w:r w:rsidRPr="009D0D7F">
        <w:rPr>
          <w:rFonts w:ascii="Times New Roman" w:eastAsia="Arial Unicode MS" w:hAnsi="Times New Roman" w:cs="Times New Roman"/>
          <w:i/>
          <w:sz w:val="18"/>
          <w:szCs w:val="18"/>
        </w:rPr>
        <w:t xml:space="preserve">versus </w:t>
      </w:r>
      <w:r w:rsidRPr="00FD3117">
        <w:rPr>
          <w:rFonts w:ascii="Times New Roman" w:eastAsia="Arial Unicode MS" w:hAnsi="Times New Roman" w:cs="Times New Roman"/>
          <w:sz w:val="18"/>
          <w:szCs w:val="18"/>
        </w:rPr>
        <w:t>Fc/Fc</w:t>
      </w:r>
      <w:r w:rsidRPr="00FD3117">
        <w:rPr>
          <w:rFonts w:ascii="Times New Roman" w:eastAsia="Arial Unicode MS" w:hAnsi="Times New Roman" w:cs="Times New Roman"/>
          <w:sz w:val="18"/>
          <w:szCs w:val="18"/>
          <w:vertAlign w:val="superscript"/>
        </w:rPr>
        <w:t>+</w:t>
      </w:r>
      <w:r w:rsidRPr="00FD3117">
        <w:rPr>
          <w:rFonts w:ascii="Times New Roman" w:eastAsia="Arial Unicode MS" w:hAnsi="Times New Roman" w:cs="Times New Roman"/>
          <w:sz w:val="18"/>
          <w:szCs w:val="18"/>
        </w:rPr>
        <w:t xml:space="preserve">. </w:t>
      </w:r>
    </w:p>
    <w:p w:rsidR="00D60701" w:rsidRDefault="00D60701" w:rsidP="00D60701">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FD3117">
        <w:rPr>
          <w:rFonts w:ascii="Times New Roman" w:eastAsia="Arial Unicode MS" w:hAnsi="Times New Roman" w:cs="Times New Roman"/>
          <w:sz w:val="18"/>
          <w:szCs w:val="18"/>
          <w:vertAlign w:val="superscript"/>
        </w:rPr>
        <w:t>c</w:t>
      </w:r>
      <w:proofErr w:type="gramEnd"/>
      <w:r w:rsidRPr="00FD3117">
        <w:rPr>
          <w:rFonts w:ascii="Times New Roman" w:eastAsia="Arial Unicode MS" w:hAnsi="Times New Roman" w:cs="Times New Roman"/>
          <w:sz w:val="18"/>
          <w:szCs w:val="18"/>
        </w:rPr>
        <w:t xml:space="preserve"> Anodic peak potential. </w:t>
      </w:r>
    </w:p>
    <w:p w:rsidR="00D60701" w:rsidRDefault="00D60701" w:rsidP="00D60701">
      <w:pPr>
        <w:rPr>
          <w:sz w:val="18"/>
          <w:szCs w:val="18"/>
        </w:rPr>
      </w:pPr>
      <w:proofErr w:type="gramStart"/>
      <w:r w:rsidRPr="00FD3117">
        <w:rPr>
          <w:rFonts w:eastAsia="Arial Unicode MS"/>
          <w:sz w:val="18"/>
          <w:szCs w:val="18"/>
          <w:vertAlign w:val="superscript"/>
        </w:rPr>
        <w:t>d</w:t>
      </w:r>
      <w:proofErr w:type="gramEnd"/>
      <w:r w:rsidRPr="00FD3117">
        <w:rPr>
          <w:rFonts w:eastAsia="Arial Unicode MS"/>
          <w:sz w:val="18"/>
          <w:szCs w:val="18"/>
        </w:rPr>
        <w:t xml:space="preserve"> Calculated using the equation of </w:t>
      </w:r>
      <w:r w:rsidRPr="00FD3117">
        <w:rPr>
          <w:rFonts w:eastAsia="Arial Unicode MS"/>
          <w:i/>
          <w:sz w:val="18"/>
          <w:szCs w:val="18"/>
        </w:rPr>
        <w:t>E</w:t>
      </w:r>
      <w:r w:rsidRPr="00FD3117">
        <w:rPr>
          <w:rFonts w:eastAsia="Arial Unicode MS"/>
          <w:sz w:val="18"/>
          <w:szCs w:val="18"/>
          <w:vertAlign w:val="subscript"/>
        </w:rPr>
        <w:t>HOMO</w:t>
      </w:r>
      <w:r w:rsidRPr="00FD3117">
        <w:rPr>
          <w:rFonts w:eastAsia="Arial Unicode MS"/>
          <w:sz w:val="18"/>
          <w:szCs w:val="18"/>
        </w:rPr>
        <w:t>/</w:t>
      </w:r>
      <w:r w:rsidRPr="00FD3117">
        <w:rPr>
          <w:rFonts w:eastAsia="Arial Unicode MS"/>
          <w:i/>
          <w:sz w:val="18"/>
          <w:szCs w:val="18"/>
        </w:rPr>
        <w:t>E</w:t>
      </w:r>
      <w:r w:rsidRPr="00FD3117">
        <w:rPr>
          <w:rFonts w:eastAsia="Arial Unicode MS"/>
          <w:sz w:val="18"/>
          <w:szCs w:val="18"/>
          <w:vertAlign w:val="subscript"/>
        </w:rPr>
        <w:t>LUMO</w:t>
      </w:r>
      <w:r w:rsidRPr="00FD3117">
        <w:rPr>
          <w:rFonts w:eastAsia="Arial Unicode MS"/>
          <w:sz w:val="18"/>
          <w:szCs w:val="18"/>
        </w:rPr>
        <w:t xml:space="preserve"> = −(4.80 + </w:t>
      </w:r>
      <w:r w:rsidRPr="00FD3117">
        <w:rPr>
          <w:rFonts w:eastAsia="Arial Unicode MS"/>
          <w:i/>
          <w:sz w:val="18"/>
          <w:szCs w:val="18"/>
        </w:rPr>
        <w:t>E</w:t>
      </w:r>
      <w:r w:rsidRPr="00FD3117">
        <w:rPr>
          <w:rFonts w:eastAsia="Arial Unicode MS"/>
          <w:sz w:val="18"/>
          <w:szCs w:val="18"/>
          <w:vertAlign w:val="superscript"/>
        </w:rPr>
        <w:t>ox1</w:t>
      </w:r>
      <w:r w:rsidRPr="00FD3117">
        <w:rPr>
          <w:rFonts w:eastAsia="Arial Unicode MS"/>
          <w:sz w:val="18"/>
          <w:szCs w:val="18"/>
        </w:rPr>
        <w:t>/</w:t>
      </w:r>
      <w:r w:rsidRPr="00FD3117">
        <w:rPr>
          <w:rFonts w:eastAsia="Arial Unicode MS"/>
          <w:i/>
          <w:sz w:val="18"/>
          <w:szCs w:val="18"/>
        </w:rPr>
        <w:t>E</w:t>
      </w:r>
      <w:r w:rsidRPr="00FD3117">
        <w:rPr>
          <w:rFonts w:eastAsia="Arial Unicode MS"/>
          <w:sz w:val="18"/>
          <w:szCs w:val="18"/>
          <w:vertAlign w:val="superscript"/>
        </w:rPr>
        <w:t>red1</w:t>
      </w:r>
      <w:r w:rsidRPr="00FD3117">
        <w:rPr>
          <w:rFonts w:eastAsia="Arial Unicode MS"/>
          <w:sz w:val="18"/>
          <w:szCs w:val="18"/>
        </w:rPr>
        <w:t>) eV</w:t>
      </w:r>
      <w:r w:rsidRPr="00FD3117">
        <w:rPr>
          <w:sz w:val="18"/>
          <w:szCs w:val="18"/>
        </w:rPr>
        <w:t>.</w:t>
      </w:r>
    </w:p>
    <w:p w:rsidR="00D60701" w:rsidRDefault="00D60701" w:rsidP="00D60701">
      <w:pPr>
        <w:pStyle w:val="ElsLegend"/>
      </w:pPr>
    </w:p>
    <w:p w:rsidR="00D60701" w:rsidRPr="00D67F60" w:rsidRDefault="00D60701" w:rsidP="00D60701">
      <w:pPr>
        <w:pStyle w:val="ElsParagraph"/>
        <w:sectPr w:rsidR="00D60701" w:rsidRPr="00D67F60">
          <w:headerReference w:type="even" r:id="rId27"/>
          <w:type w:val="continuous"/>
          <w:pgSz w:w="11906" w:h="16838" w:code="9"/>
          <w:pgMar w:top="964" w:right="766" w:bottom="1242" w:left="766" w:header="720" w:footer="238" w:gutter="0"/>
          <w:cols w:space="360"/>
        </w:sectPr>
      </w:pPr>
    </w:p>
    <w:p w:rsidR="00D60701" w:rsidRDefault="00D60701" w:rsidP="00D60701">
      <w:pPr>
        <w:pStyle w:val="ElsAcknowledgementsHeading"/>
      </w:pPr>
      <w:r>
        <w:lastRenderedPageBreak/>
        <w:t>Acknowledgments</w:t>
      </w:r>
    </w:p>
    <w:p w:rsidR="00D60701" w:rsidRDefault="00D60701" w:rsidP="00D60701">
      <w:pPr>
        <w:pStyle w:val="ElsParagraph"/>
        <w:spacing w:line="240" w:lineRule="exact"/>
        <w:ind w:firstLine="232"/>
        <w:rPr>
          <w:lang w:eastAsia="zh-CN"/>
        </w:rPr>
      </w:pPr>
      <w:r>
        <w:t>Acknowledgments should be inserted at the end of the paper, before the references, not as a footnote to the title.</w:t>
      </w:r>
    </w:p>
    <w:p w:rsidR="00D60701" w:rsidRPr="00324F37" w:rsidRDefault="00D60701" w:rsidP="00D60701">
      <w:pPr>
        <w:pStyle w:val="ElsParagraph"/>
        <w:ind w:firstLine="0"/>
        <w:rPr>
          <w:b/>
          <w:lang w:eastAsia="zh-CN"/>
        </w:rPr>
      </w:pPr>
      <w:r w:rsidRPr="00324F37">
        <w:rPr>
          <w:b/>
        </w:rPr>
        <w:t>References</w:t>
      </w:r>
    </w:p>
    <w:p w:rsidR="00D60701" w:rsidRPr="00324F37" w:rsidRDefault="00D60701" w:rsidP="00D60701">
      <w:pPr>
        <w:pStyle w:val="ElsParagraph"/>
        <w:spacing w:after="0" w:line="240" w:lineRule="exact"/>
        <w:ind w:firstLine="0"/>
        <w:rPr>
          <w:rStyle w:val="af4"/>
          <w:sz w:val="18"/>
          <w:szCs w:val="18"/>
        </w:rPr>
      </w:pPr>
      <w:r w:rsidRPr="00324F37">
        <w:rPr>
          <w:rStyle w:val="af4"/>
          <w:sz w:val="18"/>
          <w:szCs w:val="18"/>
        </w:rPr>
        <w:t>Please ensure that e</w:t>
      </w:r>
      <w:r w:rsidRPr="00324F37">
        <w:rPr>
          <w:rStyle w:val="af4"/>
          <w:rFonts w:hint="eastAsia"/>
          <w:sz w:val="18"/>
          <w:szCs w:val="18"/>
        </w:rPr>
        <w:t>ach</w:t>
      </w:r>
      <w:r w:rsidRPr="00324F37">
        <w:rPr>
          <w:rStyle w:val="af4"/>
          <w:sz w:val="18"/>
          <w:szCs w:val="18"/>
        </w:rPr>
        <w:t xml:space="preserve"> reference cited in the text is also present in the reference list</w:t>
      </w:r>
      <w:r w:rsidRPr="00324F37">
        <w:rPr>
          <w:rStyle w:val="af4"/>
          <w:rFonts w:hint="eastAsia"/>
          <w:sz w:val="18"/>
          <w:szCs w:val="18"/>
        </w:rPr>
        <w:t xml:space="preserve"> and i</w:t>
      </w:r>
      <w:r w:rsidRPr="00324F37">
        <w:rPr>
          <w:rStyle w:val="af4"/>
          <w:sz w:val="18"/>
          <w:szCs w:val="18"/>
        </w:rPr>
        <w:t xml:space="preserve">ndicate references by number(s) in square brackets in line with the text. </w:t>
      </w:r>
      <w:r w:rsidRPr="00B77B82">
        <w:rPr>
          <w:rStyle w:val="af4"/>
          <w:b/>
          <w:sz w:val="18"/>
          <w:szCs w:val="18"/>
        </w:rPr>
        <w:t>P</w:t>
      </w:r>
      <w:r w:rsidRPr="00B77B82">
        <w:rPr>
          <w:rStyle w:val="af4"/>
          <w:rFonts w:hint="eastAsia"/>
          <w:b/>
          <w:sz w:val="18"/>
          <w:szCs w:val="18"/>
        </w:rPr>
        <w:t>lease note that the title is removed</w:t>
      </w:r>
      <w:r w:rsidRPr="00B77B82">
        <w:rPr>
          <w:rStyle w:val="af4"/>
          <w:rFonts w:hint="eastAsia"/>
          <w:b/>
          <w:sz w:val="18"/>
          <w:szCs w:val="18"/>
          <w:lang w:eastAsia="zh-CN"/>
        </w:rPr>
        <w:t xml:space="preserve"> and all authors should be listed.</w:t>
      </w:r>
      <w:r w:rsidRPr="00B77B82">
        <w:rPr>
          <w:rStyle w:val="af4"/>
          <w:rFonts w:hint="eastAsia"/>
          <w:b/>
          <w:sz w:val="18"/>
          <w:szCs w:val="18"/>
        </w:rPr>
        <w:t xml:space="preserve"> </w:t>
      </w:r>
      <w:r w:rsidRPr="00324F37">
        <w:rPr>
          <w:rStyle w:val="af4"/>
          <w:rFonts w:hint="eastAsia"/>
          <w:sz w:val="18"/>
          <w:szCs w:val="18"/>
        </w:rPr>
        <w:t xml:space="preserve">Formatting for the common references </w:t>
      </w:r>
      <w:r w:rsidRPr="00324F37">
        <w:rPr>
          <w:rStyle w:val="af4"/>
          <w:sz w:val="18"/>
          <w:szCs w:val="18"/>
        </w:rPr>
        <w:t>is</w:t>
      </w:r>
      <w:r w:rsidRPr="00324F37">
        <w:rPr>
          <w:rStyle w:val="af4"/>
          <w:rFonts w:hint="eastAsia"/>
          <w:sz w:val="18"/>
          <w:szCs w:val="18"/>
        </w:rPr>
        <w:t xml:space="preserve"> show below</w:t>
      </w:r>
      <w:r w:rsidRPr="00324F37">
        <w:rPr>
          <w:rStyle w:val="af4"/>
          <w:sz w:val="18"/>
          <w:szCs w:val="18"/>
        </w:rPr>
        <w:t>:</w:t>
      </w:r>
    </w:p>
    <w:p w:rsidR="00D60701" w:rsidRPr="00324F37" w:rsidRDefault="00D60701" w:rsidP="00D60701">
      <w:pPr>
        <w:pStyle w:val="ElsParagraph"/>
        <w:spacing w:after="0" w:line="240" w:lineRule="auto"/>
        <w:ind w:firstLine="0"/>
        <w:rPr>
          <w:rStyle w:val="af4"/>
          <w:sz w:val="18"/>
          <w:szCs w:val="18"/>
        </w:rPr>
      </w:pPr>
    </w:p>
    <w:p w:rsidR="00D60701" w:rsidRPr="00324F37" w:rsidRDefault="00D60701" w:rsidP="00D60701">
      <w:pPr>
        <w:pStyle w:val="ElsParagraph"/>
        <w:spacing w:after="0" w:line="240" w:lineRule="auto"/>
        <w:ind w:firstLine="0"/>
        <w:rPr>
          <w:rStyle w:val="af4"/>
          <w:i/>
          <w:sz w:val="18"/>
          <w:szCs w:val="18"/>
        </w:rPr>
      </w:pPr>
      <w:r w:rsidRPr="00324F37">
        <w:rPr>
          <w:rStyle w:val="af4"/>
          <w:i/>
          <w:sz w:val="18"/>
          <w:szCs w:val="18"/>
        </w:rPr>
        <w:t>Reference to a journal publication</w:t>
      </w:r>
    </w:p>
    <w:p w:rsidR="00D60701" w:rsidRPr="00324F37" w:rsidRDefault="00D60701" w:rsidP="00D60701">
      <w:pPr>
        <w:pStyle w:val="ElsParagraph"/>
        <w:adjustRightInd w:val="0"/>
        <w:snapToGrid w:val="0"/>
        <w:spacing w:after="0" w:line="240" w:lineRule="auto"/>
        <w:ind w:left="270" w:hangingChars="150" w:hanging="270"/>
        <w:rPr>
          <w:rStyle w:val="af4"/>
          <w:sz w:val="18"/>
          <w:szCs w:val="18"/>
        </w:rPr>
      </w:pPr>
      <w:r w:rsidRPr="00324F37">
        <w:rPr>
          <w:rStyle w:val="af4"/>
          <w:sz w:val="18"/>
          <w:szCs w:val="18"/>
        </w:rPr>
        <w:lastRenderedPageBreak/>
        <w:t>[</w:t>
      </w:r>
      <w:r w:rsidRPr="00324F37">
        <w:rPr>
          <w:rStyle w:val="af4"/>
          <w:rFonts w:hint="eastAsia"/>
          <w:sz w:val="18"/>
          <w:szCs w:val="18"/>
        </w:rPr>
        <w:t>1</w:t>
      </w:r>
      <w:r w:rsidRPr="00324F37">
        <w:rPr>
          <w:rStyle w:val="af4"/>
          <w:sz w:val="18"/>
          <w:szCs w:val="18"/>
        </w:rPr>
        <w:t>] Z.</w:t>
      </w:r>
      <w:r>
        <w:rPr>
          <w:rStyle w:val="af4"/>
          <w:rFonts w:hint="eastAsia"/>
          <w:sz w:val="18"/>
          <w:szCs w:val="18"/>
          <w:lang w:eastAsia="zh-CN"/>
        </w:rPr>
        <w:t xml:space="preserve"> </w:t>
      </w:r>
      <w:r w:rsidRPr="00324F37">
        <w:rPr>
          <w:rStyle w:val="af4"/>
          <w:sz w:val="18"/>
          <w:szCs w:val="18"/>
        </w:rPr>
        <w:t>Wu,</w:t>
      </w:r>
      <w:r>
        <w:rPr>
          <w:rStyle w:val="af4"/>
          <w:rFonts w:hint="eastAsia"/>
          <w:sz w:val="18"/>
          <w:szCs w:val="18"/>
          <w:lang w:eastAsia="zh-CN"/>
        </w:rPr>
        <w:t xml:space="preserve"> </w:t>
      </w:r>
      <w:r w:rsidRPr="00324F37">
        <w:rPr>
          <w:rStyle w:val="af4"/>
          <w:sz w:val="18"/>
          <w:szCs w:val="18"/>
        </w:rPr>
        <w:t>Z.</w:t>
      </w:r>
      <w:r>
        <w:rPr>
          <w:rStyle w:val="af4"/>
          <w:rFonts w:hint="eastAsia"/>
          <w:sz w:val="18"/>
          <w:szCs w:val="18"/>
          <w:lang w:eastAsia="zh-CN"/>
        </w:rPr>
        <w:t xml:space="preserve"> </w:t>
      </w:r>
      <w:r w:rsidRPr="00324F37">
        <w:rPr>
          <w:rStyle w:val="af4"/>
          <w:sz w:val="18"/>
          <w:szCs w:val="18"/>
        </w:rPr>
        <w:t>Zhen,</w:t>
      </w:r>
      <w:r>
        <w:rPr>
          <w:rStyle w:val="af4"/>
          <w:rFonts w:hint="eastAsia"/>
          <w:sz w:val="18"/>
          <w:szCs w:val="18"/>
          <w:lang w:eastAsia="zh-CN"/>
        </w:rPr>
        <w:t xml:space="preserve"> </w:t>
      </w:r>
      <w:r w:rsidRPr="00324F37">
        <w:rPr>
          <w:rStyle w:val="af4"/>
          <w:sz w:val="18"/>
          <w:szCs w:val="18"/>
        </w:rPr>
        <w:t>J.H.</w:t>
      </w:r>
      <w:r>
        <w:rPr>
          <w:rStyle w:val="af4"/>
          <w:rFonts w:hint="eastAsia"/>
          <w:sz w:val="18"/>
          <w:szCs w:val="18"/>
          <w:lang w:eastAsia="zh-CN"/>
        </w:rPr>
        <w:t xml:space="preserve"> </w:t>
      </w:r>
      <w:r w:rsidRPr="00324F37">
        <w:rPr>
          <w:rStyle w:val="af4"/>
          <w:sz w:val="18"/>
          <w:szCs w:val="18"/>
        </w:rPr>
        <w:t>Jiang,</w:t>
      </w:r>
      <w:r>
        <w:rPr>
          <w:rStyle w:val="af4"/>
          <w:rFonts w:hint="eastAsia"/>
          <w:sz w:val="18"/>
          <w:szCs w:val="18"/>
          <w:lang w:eastAsia="zh-CN"/>
        </w:rPr>
        <w:t xml:space="preserve"> </w:t>
      </w:r>
      <w:r w:rsidRPr="00324F37">
        <w:rPr>
          <w:rStyle w:val="af4"/>
          <w:sz w:val="18"/>
          <w:szCs w:val="18"/>
        </w:rPr>
        <w:t>G.L.</w:t>
      </w:r>
      <w:r>
        <w:rPr>
          <w:rStyle w:val="af4"/>
          <w:rFonts w:hint="eastAsia"/>
          <w:sz w:val="18"/>
          <w:szCs w:val="18"/>
          <w:lang w:eastAsia="zh-CN"/>
        </w:rPr>
        <w:t xml:space="preserve"> </w:t>
      </w:r>
      <w:proofErr w:type="spellStart"/>
      <w:r w:rsidRPr="00324F37">
        <w:rPr>
          <w:rStyle w:val="af4"/>
          <w:sz w:val="18"/>
          <w:szCs w:val="18"/>
        </w:rPr>
        <w:t>Shen</w:t>
      </w:r>
      <w:proofErr w:type="spellEnd"/>
      <w:r w:rsidRPr="00324F37">
        <w:rPr>
          <w:rStyle w:val="af4"/>
          <w:sz w:val="18"/>
          <w:szCs w:val="18"/>
        </w:rPr>
        <w:t>,</w:t>
      </w:r>
      <w:r>
        <w:rPr>
          <w:rStyle w:val="af4"/>
          <w:rFonts w:hint="eastAsia"/>
          <w:sz w:val="18"/>
          <w:szCs w:val="18"/>
          <w:lang w:eastAsia="zh-CN"/>
        </w:rPr>
        <w:t xml:space="preserve"> </w:t>
      </w:r>
      <w:r w:rsidRPr="00324F37">
        <w:rPr>
          <w:rStyle w:val="af4"/>
          <w:sz w:val="18"/>
          <w:szCs w:val="18"/>
        </w:rPr>
        <w:t>R.Q.</w:t>
      </w:r>
      <w:r>
        <w:rPr>
          <w:rStyle w:val="af4"/>
          <w:rFonts w:hint="eastAsia"/>
          <w:sz w:val="18"/>
          <w:szCs w:val="18"/>
          <w:lang w:eastAsia="zh-CN"/>
        </w:rPr>
        <w:t xml:space="preserve"> </w:t>
      </w:r>
      <w:r w:rsidRPr="00324F37">
        <w:rPr>
          <w:rStyle w:val="af4"/>
          <w:sz w:val="18"/>
          <w:szCs w:val="18"/>
        </w:rPr>
        <w:t>Yu,</w:t>
      </w:r>
      <w:r>
        <w:rPr>
          <w:rStyle w:val="af4"/>
          <w:rFonts w:hint="eastAsia"/>
          <w:sz w:val="18"/>
          <w:szCs w:val="18"/>
          <w:lang w:eastAsia="zh-CN"/>
        </w:rPr>
        <w:t xml:space="preserve"> </w:t>
      </w:r>
      <w:r w:rsidRPr="00324F37">
        <w:rPr>
          <w:rStyle w:val="af4"/>
          <w:sz w:val="18"/>
          <w:szCs w:val="18"/>
        </w:rPr>
        <w:t>J. Am. Chem. Soc. 131</w:t>
      </w:r>
      <w:r w:rsidRPr="00324F37">
        <w:rPr>
          <w:rStyle w:val="af4"/>
          <w:rFonts w:hint="eastAsia"/>
          <w:sz w:val="18"/>
          <w:szCs w:val="18"/>
        </w:rPr>
        <w:t xml:space="preserve"> (</w:t>
      </w:r>
      <w:r w:rsidRPr="00324F37">
        <w:rPr>
          <w:rStyle w:val="af4"/>
          <w:sz w:val="18"/>
          <w:szCs w:val="18"/>
        </w:rPr>
        <w:t>2009</w:t>
      </w:r>
      <w:r w:rsidRPr="00324F37">
        <w:rPr>
          <w:rStyle w:val="af4"/>
          <w:rFonts w:hint="eastAsia"/>
          <w:sz w:val="18"/>
          <w:szCs w:val="18"/>
        </w:rPr>
        <w:t>)</w:t>
      </w:r>
      <w:r w:rsidRPr="00324F37">
        <w:rPr>
          <w:rStyle w:val="af4"/>
          <w:sz w:val="18"/>
          <w:szCs w:val="18"/>
        </w:rPr>
        <w:t xml:space="preserve"> 12325-12332.</w:t>
      </w:r>
    </w:p>
    <w:p w:rsidR="00D60701" w:rsidRPr="00324F37" w:rsidRDefault="00D60701" w:rsidP="00D60701">
      <w:pPr>
        <w:pStyle w:val="ElsParagraph"/>
        <w:spacing w:after="0" w:line="240" w:lineRule="auto"/>
        <w:ind w:left="270" w:hangingChars="150" w:hanging="270"/>
        <w:rPr>
          <w:rStyle w:val="af4"/>
          <w:sz w:val="18"/>
          <w:szCs w:val="18"/>
          <w:lang w:eastAsia="zh-CN"/>
        </w:rPr>
      </w:pPr>
      <w:r w:rsidRPr="00324F37">
        <w:rPr>
          <w:rStyle w:val="af4"/>
          <w:sz w:val="18"/>
          <w:szCs w:val="18"/>
        </w:rPr>
        <w:t>[</w:t>
      </w:r>
      <w:r w:rsidRPr="00324F37">
        <w:rPr>
          <w:rStyle w:val="af4"/>
          <w:rFonts w:hint="eastAsia"/>
          <w:sz w:val="18"/>
          <w:szCs w:val="18"/>
        </w:rPr>
        <w:t>2</w:t>
      </w:r>
      <w:r w:rsidRPr="00324F37">
        <w:rPr>
          <w:rStyle w:val="af4"/>
          <w:sz w:val="18"/>
          <w:szCs w:val="18"/>
        </w:rPr>
        <w:t xml:space="preserve">] J. van Geer, J.A.J. </w:t>
      </w:r>
      <w:proofErr w:type="spellStart"/>
      <w:r w:rsidRPr="00324F37">
        <w:rPr>
          <w:rStyle w:val="af4"/>
          <w:sz w:val="18"/>
          <w:szCs w:val="18"/>
        </w:rPr>
        <w:t>Hanraads</w:t>
      </w:r>
      <w:proofErr w:type="spellEnd"/>
      <w:r w:rsidRPr="00324F37">
        <w:rPr>
          <w:rStyle w:val="af4"/>
          <w:sz w:val="18"/>
          <w:szCs w:val="18"/>
        </w:rPr>
        <w:t>, R.A. Lupton,</w:t>
      </w:r>
      <w:r w:rsidRPr="00324F37">
        <w:rPr>
          <w:rStyle w:val="af4"/>
          <w:rFonts w:hint="eastAsia"/>
          <w:sz w:val="18"/>
          <w:szCs w:val="18"/>
        </w:rPr>
        <w:t xml:space="preserve"> </w:t>
      </w:r>
      <w:r w:rsidRPr="00324F37">
        <w:rPr>
          <w:rStyle w:val="af4"/>
          <w:sz w:val="18"/>
          <w:szCs w:val="18"/>
        </w:rPr>
        <w:t xml:space="preserve">J. Sci. </w:t>
      </w:r>
      <w:proofErr w:type="spellStart"/>
      <w:r w:rsidRPr="00324F37">
        <w:rPr>
          <w:rStyle w:val="af4"/>
          <w:sz w:val="18"/>
          <w:szCs w:val="18"/>
        </w:rPr>
        <w:t>Commun</w:t>
      </w:r>
      <w:proofErr w:type="spellEnd"/>
      <w:r w:rsidRPr="00324F37">
        <w:rPr>
          <w:rStyle w:val="af4"/>
          <w:sz w:val="18"/>
          <w:szCs w:val="18"/>
        </w:rPr>
        <w:t>. 163 (2010) 51-59.</w:t>
      </w:r>
    </w:p>
    <w:p w:rsidR="00D60701" w:rsidRDefault="00D60701" w:rsidP="00D60701">
      <w:pPr>
        <w:pStyle w:val="ElsParagraph"/>
        <w:spacing w:after="0" w:line="240" w:lineRule="auto"/>
        <w:ind w:left="270" w:hangingChars="150" w:hanging="270"/>
        <w:rPr>
          <w:i/>
          <w:sz w:val="18"/>
          <w:szCs w:val="18"/>
          <w:lang w:eastAsia="zh-CN"/>
        </w:rPr>
      </w:pPr>
    </w:p>
    <w:p w:rsidR="00D60701" w:rsidRPr="00B40131" w:rsidRDefault="00D60701" w:rsidP="00D60701">
      <w:pPr>
        <w:pStyle w:val="ElsParagraph"/>
        <w:spacing w:after="0" w:line="240" w:lineRule="auto"/>
        <w:ind w:left="270" w:hangingChars="150" w:hanging="270"/>
        <w:rPr>
          <w:i/>
          <w:sz w:val="18"/>
          <w:szCs w:val="18"/>
          <w:lang w:eastAsia="zh-CN"/>
        </w:rPr>
      </w:pPr>
      <w:r w:rsidRPr="00B40131">
        <w:rPr>
          <w:i/>
          <w:sz w:val="18"/>
          <w:szCs w:val="18"/>
          <w:lang w:eastAsia="zh-CN"/>
        </w:rPr>
        <w:t>Reference to a book:</w:t>
      </w:r>
    </w:p>
    <w:p w:rsidR="00D60701" w:rsidRPr="00B40131" w:rsidRDefault="00D60701" w:rsidP="00D60701">
      <w:pPr>
        <w:pStyle w:val="ElsParagraph"/>
        <w:spacing w:after="0" w:line="240" w:lineRule="auto"/>
        <w:ind w:left="270" w:hangingChars="150" w:hanging="270"/>
        <w:rPr>
          <w:sz w:val="18"/>
          <w:szCs w:val="18"/>
          <w:lang w:eastAsia="zh-CN"/>
        </w:rPr>
      </w:pPr>
      <w:r w:rsidRPr="00B40131">
        <w:rPr>
          <w:sz w:val="18"/>
          <w:szCs w:val="18"/>
          <w:lang w:eastAsia="zh-CN"/>
        </w:rPr>
        <w:t>[</w:t>
      </w:r>
      <w:r>
        <w:rPr>
          <w:rFonts w:hint="eastAsia"/>
          <w:sz w:val="18"/>
          <w:szCs w:val="18"/>
          <w:lang w:eastAsia="zh-CN"/>
        </w:rPr>
        <w:t>3</w:t>
      </w:r>
      <w:r w:rsidRPr="00B40131">
        <w:rPr>
          <w:sz w:val="18"/>
          <w:szCs w:val="18"/>
          <w:lang w:eastAsia="zh-CN"/>
        </w:rPr>
        <w:t xml:space="preserve">] W. </w:t>
      </w:r>
      <w:proofErr w:type="spellStart"/>
      <w:r w:rsidRPr="00B40131">
        <w:rPr>
          <w:sz w:val="18"/>
          <w:szCs w:val="18"/>
          <w:lang w:eastAsia="zh-CN"/>
        </w:rPr>
        <w:t>Strunk</w:t>
      </w:r>
      <w:proofErr w:type="spellEnd"/>
      <w:r w:rsidRPr="00B40131">
        <w:rPr>
          <w:sz w:val="18"/>
          <w:szCs w:val="18"/>
          <w:lang w:eastAsia="zh-CN"/>
        </w:rPr>
        <w:t xml:space="preserve"> Jr., E.B. White, </w:t>
      </w:r>
      <w:proofErr w:type="gramStart"/>
      <w:r w:rsidRPr="00B40131">
        <w:rPr>
          <w:sz w:val="18"/>
          <w:szCs w:val="18"/>
          <w:lang w:eastAsia="zh-CN"/>
        </w:rPr>
        <w:t>The</w:t>
      </w:r>
      <w:proofErr w:type="gramEnd"/>
      <w:r w:rsidRPr="00B40131">
        <w:rPr>
          <w:sz w:val="18"/>
          <w:szCs w:val="18"/>
          <w:lang w:eastAsia="zh-CN"/>
        </w:rPr>
        <w:t xml:space="preserve"> Elements of Style, </w:t>
      </w:r>
      <w:r w:rsidRPr="00B40131">
        <w:rPr>
          <w:rFonts w:hint="eastAsia"/>
          <w:sz w:val="18"/>
          <w:szCs w:val="18"/>
          <w:lang w:eastAsia="zh-CN"/>
        </w:rPr>
        <w:t>4</w:t>
      </w:r>
      <w:r w:rsidRPr="00B40131">
        <w:rPr>
          <w:sz w:val="18"/>
          <w:szCs w:val="18"/>
          <w:lang w:eastAsia="zh-CN"/>
        </w:rPr>
        <w:t>th</w:t>
      </w:r>
      <w:r w:rsidRPr="00B40131">
        <w:rPr>
          <w:rFonts w:hint="eastAsia"/>
          <w:sz w:val="18"/>
          <w:szCs w:val="18"/>
          <w:lang w:eastAsia="zh-CN"/>
        </w:rPr>
        <w:t>.</w:t>
      </w:r>
      <w:r>
        <w:rPr>
          <w:rFonts w:hint="eastAsia"/>
          <w:sz w:val="18"/>
          <w:szCs w:val="18"/>
          <w:lang w:eastAsia="zh-CN"/>
        </w:rPr>
        <w:t xml:space="preserve"> </w:t>
      </w:r>
      <w:r w:rsidRPr="00B40131">
        <w:rPr>
          <w:sz w:val="18"/>
          <w:szCs w:val="18"/>
          <w:lang w:eastAsia="zh-CN"/>
        </w:rPr>
        <w:t>ed., Longman, New York, 2000.</w:t>
      </w:r>
    </w:p>
    <w:p w:rsidR="00D60701" w:rsidRPr="00B40131" w:rsidRDefault="00D60701" w:rsidP="00D60701">
      <w:pPr>
        <w:pStyle w:val="ElsParagraph"/>
        <w:spacing w:after="0" w:line="240" w:lineRule="auto"/>
        <w:ind w:left="270" w:hangingChars="150" w:hanging="270"/>
        <w:rPr>
          <w:i/>
          <w:sz w:val="18"/>
          <w:szCs w:val="18"/>
          <w:lang w:eastAsia="zh-CN"/>
        </w:rPr>
      </w:pPr>
      <w:r w:rsidRPr="00B40131">
        <w:rPr>
          <w:i/>
          <w:sz w:val="18"/>
          <w:szCs w:val="18"/>
          <w:lang w:eastAsia="zh-CN"/>
        </w:rPr>
        <w:t>Reference to a chapter in an edited book:</w:t>
      </w:r>
    </w:p>
    <w:p w:rsidR="00D60701" w:rsidRPr="00B40131" w:rsidRDefault="00D60701" w:rsidP="00D60701">
      <w:pPr>
        <w:pStyle w:val="ElsParagraph"/>
        <w:spacing w:after="0"/>
        <w:ind w:left="270" w:hangingChars="150" w:hanging="270"/>
        <w:rPr>
          <w:rStyle w:val="af4"/>
          <w:sz w:val="18"/>
          <w:szCs w:val="18"/>
          <w:lang w:eastAsia="zh-CN"/>
        </w:rPr>
      </w:pPr>
      <w:r w:rsidRPr="00B40131">
        <w:rPr>
          <w:sz w:val="18"/>
          <w:szCs w:val="18"/>
          <w:lang w:eastAsia="zh-CN"/>
        </w:rPr>
        <w:t>[</w:t>
      </w:r>
      <w:r>
        <w:rPr>
          <w:rFonts w:hint="eastAsia"/>
          <w:sz w:val="18"/>
          <w:szCs w:val="18"/>
          <w:lang w:eastAsia="zh-CN"/>
        </w:rPr>
        <w:t>4</w:t>
      </w:r>
      <w:r w:rsidRPr="00B40131">
        <w:rPr>
          <w:sz w:val="18"/>
          <w:szCs w:val="18"/>
          <w:lang w:eastAsia="zh-CN"/>
        </w:rPr>
        <w:t xml:space="preserve">] G.R. </w:t>
      </w:r>
      <w:proofErr w:type="spellStart"/>
      <w:r w:rsidRPr="00B40131">
        <w:rPr>
          <w:sz w:val="18"/>
          <w:szCs w:val="18"/>
          <w:lang w:eastAsia="zh-CN"/>
        </w:rPr>
        <w:t>Mettam</w:t>
      </w:r>
      <w:proofErr w:type="spellEnd"/>
      <w:r w:rsidRPr="00B40131">
        <w:rPr>
          <w:sz w:val="18"/>
          <w:szCs w:val="18"/>
          <w:lang w:eastAsia="zh-CN"/>
        </w:rPr>
        <w:t>, L.B. Adams, How to prepare an electronic version of your article, in: B.S. Jones, R.Z. Smith (Eds.), Introduction to the Electronic Age, E-Publishing Inc., New York, 2009, pp. 281-304.</w:t>
      </w:r>
    </w:p>
    <w:p w:rsidR="00D60701" w:rsidRPr="00B40131" w:rsidRDefault="00D60701" w:rsidP="00D60701">
      <w:pPr>
        <w:rPr>
          <w:sz w:val="18"/>
          <w:szCs w:val="18"/>
        </w:rPr>
      </w:pPr>
    </w:p>
    <w:p w:rsidR="00D60701" w:rsidRPr="00324F37" w:rsidRDefault="00D60701" w:rsidP="00D60701">
      <w:pPr>
        <w:spacing w:line="240" w:lineRule="exact"/>
        <w:ind w:firstLine="190"/>
        <w:rPr>
          <w:sz w:val="19"/>
          <w:szCs w:val="19"/>
        </w:rPr>
      </w:pPr>
      <w:r w:rsidRPr="00324F37">
        <w:rPr>
          <w:rFonts w:hint="eastAsia"/>
          <w:sz w:val="19"/>
          <w:szCs w:val="19"/>
        </w:rPr>
        <w:lastRenderedPageBreak/>
        <w:t xml:space="preserve">Citing and listing of Web </w:t>
      </w:r>
      <w:r w:rsidRPr="00324F37">
        <w:rPr>
          <w:sz w:val="19"/>
          <w:szCs w:val="19"/>
        </w:rPr>
        <w:t>references</w:t>
      </w:r>
      <w:r w:rsidRPr="00324F37">
        <w:rPr>
          <w:rFonts w:hint="eastAsia"/>
          <w:sz w:val="19"/>
          <w:szCs w:val="19"/>
        </w:rPr>
        <w:t xml:space="preserve">: </w:t>
      </w:r>
      <w:r w:rsidRPr="00324F37">
        <w:rPr>
          <w:sz w:val="19"/>
          <w:szCs w:val="19"/>
        </w:rPr>
        <w:t xml:space="preserve">As a minimum, the full URL should be given. Any further information, if known (author names, </w:t>
      </w:r>
      <w:proofErr w:type="spellStart"/>
      <w:r w:rsidRPr="00324F37">
        <w:rPr>
          <w:sz w:val="19"/>
          <w:szCs w:val="19"/>
        </w:rPr>
        <w:t>dates</w:t>
      </w:r>
      <w:proofErr w:type="gramStart"/>
      <w:r w:rsidRPr="00324F37">
        <w:rPr>
          <w:sz w:val="19"/>
          <w:szCs w:val="19"/>
        </w:rPr>
        <w:t>,reference</w:t>
      </w:r>
      <w:proofErr w:type="spellEnd"/>
      <w:proofErr w:type="gramEnd"/>
      <w:r w:rsidRPr="00324F37">
        <w:rPr>
          <w:sz w:val="19"/>
          <w:szCs w:val="19"/>
        </w:rPr>
        <w:t xml:space="preserve"> to a source publication, </w:t>
      </w:r>
      <w:r w:rsidRPr="00324F37">
        <w:rPr>
          <w:i/>
          <w:sz w:val="19"/>
          <w:szCs w:val="19"/>
        </w:rPr>
        <w:t>etc.</w:t>
      </w:r>
      <w:r w:rsidRPr="00324F37">
        <w:rPr>
          <w:sz w:val="19"/>
          <w:szCs w:val="19"/>
        </w:rPr>
        <w:t xml:space="preserve">), should also be given. Web references </w:t>
      </w:r>
      <w:r w:rsidRPr="00324F37">
        <w:rPr>
          <w:rFonts w:hint="eastAsia"/>
          <w:sz w:val="19"/>
          <w:szCs w:val="19"/>
        </w:rPr>
        <w:t>should</w:t>
      </w:r>
      <w:r w:rsidRPr="00324F37">
        <w:rPr>
          <w:sz w:val="19"/>
          <w:szCs w:val="19"/>
        </w:rPr>
        <w:t xml:space="preserve"> be included in the </w:t>
      </w:r>
      <w:proofErr w:type="spellStart"/>
      <w:r w:rsidRPr="00324F37">
        <w:rPr>
          <w:sz w:val="19"/>
          <w:szCs w:val="19"/>
        </w:rPr>
        <w:t>referencelist</w:t>
      </w:r>
      <w:proofErr w:type="spellEnd"/>
      <w:r w:rsidRPr="00324F37">
        <w:rPr>
          <w:sz w:val="19"/>
          <w:szCs w:val="19"/>
        </w:rPr>
        <w:t>.</w:t>
      </w:r>
    </w:p>
    <w:p w:rsidR="00D60701" w:rsidRDefault="00D60701" w:rsidP="00D60701">
      <w:pPr>
        <w:pStyle w:val="ElsReferencesHeading"/>
        <w:spacing w:line="240" w:lineRule="exact"/>
      </w:pPr>
      <w:r>
        <w:lastRenderedPageBreak/>
        <w:t>Supplementary Material</w:t>
      </w:r>
    </w:p>
    <w:p w:rsidR="00D60701" w:rsidRDefault="00D60701" w:rsidP="00D60701">
      <w:pPr>
        <w:pStyle w:val="ElsParagraph"/>
        <w:spacing w:line="240" w:lineRule="exact"/>
      </w:pPr>
      <w:r>
        <w:t>Supplementary material that may be helpful in the review process should be prepared and provided as a separate electronic file. That file can then be transformed into PDF format and submitted along with the manuscript and graphic files to the appropriate editorial office.</w:t>
      </w:r>
    </w:p>
    <w:bookmarkEnd w:id="6"/>
    <w:p w:rsidR="00D60701" w:rsidRDefault="00D60701" w:rsidP="00D60701">
      <w:pPr>
        <w:pStyle w:val="ElsParagraph"/>
        <w:ind w:firstLine="0"/>
        <w:sectPr w:rsidR="00D60701" w:rsidSect="00D60701">
          <w:headerReference w:type="even" r:id="rId28"/>
          <w:type w:val="continuous"/>
          <w:pgSz w:w="11906" w:h="16838" w:code="9"/>
          <w:pgMar w:top="720" w:right="849" w:bottom="360" w:left="766" w:header="720" w:footer="238" w:gutter="0"/>
          <w:cols w:num="2" w:space="360"/>
        </w:sectPr>
      </w:pPr>
    </w:p>
    <w:p w:rsidR="00D60701" w:rsidRDefault="00D60701" w:rsidP="00D60701">
      <w:pPr>
        <w:pStyle w:val="ElsParagraph"/>
        <w:ind w:firstLine="0"/>
      </w:pPr>
      <w:r>
        <w:lastRenderedPageBreak/>
        <w:br w:type="page"/>
      </w:r>
      <w:bookmarkStart w:id="7" w:name="_GoBack"/>
      <w:bookmarkEnd w:id="7"/>
    </w:p>
    <w:p w:rsidR="00D60701" w:rsidRPr="00FC4DEB" w:rsidRDefault="00D60701" w:rsidP="00D60701">
      <w:pPr>
        <w:rPr>
          <w:rFonts w:ascii="Times New Roman" w:hAnsi="Times New Roman" w:cs="Times New Roman"/>
          <w:b/>
          <w:sz w:val="24"/>
          <w:szCs w:val="24"/>
        </w:rPr>
      </w:pPr>
      <w:r w:rsidRPr="00FC4DEB">
        <w:rPr>
          <w:rFonts w:ascii="Times New Roman" w:hAnsi="Times New Roman" w:cs="Times New Roman"/>
          <w:b/>
          <w:sz w:val="24"/>
          <w:szCs w:val="24"/>
        </w:rPr>
        <w:lastRenderedPageBreak/>
        <w:t>Graphical abstract</w:t>
      </w:r>
    </w:p>
    <w:sdt>
      <w:sdtPr>
        <w:rPr>
          <w:rFonts w:ascii="Times New Roman" w:hAnsi="Times New Roman" w:cs="Times New Roman"/>
          <w:b/>
          <w:color w:val="auto"/>
          <w:sz w:val="26"/>
          <w:szCs w:val="26"/>
        </w:rPr>
        <w:alias w:val="标题"/>
        <w:tag w:val="标题"/>
        <w:id w:val="-1976433962"/>
        <w:placeholder>
          <w:docPart w:val="A7D45521D80748A286B758947B0E9A2A"/>
        </w:placeholder>
        <w:dataBinding w:prefixMappings="xmlns:ns0='http://purl.org/dc/elements/1.1/' xmlns:ns1='http://schemas.openxmlformats.org/package/2006/metadata/core-properties' " w:xpath="/ns1:coreProperties[1]/ns0:title[1]" w:storeItemID="{6C3C8BC8-F283-45AE-878A-BAB7291924A1}"/>
        <w:text/>
      </w:sdtPr>
      <w:sdtContent>
        <w:p w:rsidR="00D60701" w:rsidRPr="00FC4DEB" w:rsidRDefault="00D60701" w:rsidP="00D60701">
          <w:pPr>
            <w:pStyle w:val="a4"/>
            <w:rPr>
              <w:rFonts w:ascii="Times New Roman" w:hAnsi="Times New Roman" w:cs="Times New Roman"/>
              <w:b/>
              <w:color w:val="auto"/>
              <w:sz w:val="26"/>
              <w:szCs w:val="26"/>
            </w:rPr>
          </w:pPr>
          <w:r>
            <w:rPr>
              <w:rFonts w:ascii="Times New Roman" w:hAnsi="Times New Roman" w:cs="Times New Roman" w:hint="eastAsia"/>
              <w:b/>
              <w:color w:val="auto"/>
              <w:sz w:val="26"/>
              <w:szCs w:val="26"/>
            </w:rPr>
            <w:t>Click and type the title of your paper, only capitalize first word and proper nouns</w:t>
          </w:r>
        </w:p>
      </w:sdtContent>
    </w:sdt>
    <w:p w:rsidR="00D60701" w:rsidRDefault="00D60701" w:rsidP="00D60701">
      <w:pPr>
        <w:pStyle w:val="ElsAuthor"/>
      </w:pPr>
      <w:r>
        <w:fldChar w:fldCharType="begin"/>
      </w:r>
      <w:r>
        <w:instrText xml:space="preserve"> MACROBUTTON NoMacro Given-name</w:instrText>
      </w:r>
      <w:r>
        <w:fldChar w:fldCharType="end"/>
      </w:r>
      <w:r>
        <w:rPr>
          <w:rFonts w:hint="eastAsia"/>
          <w:lang w:eastAsia="zh-CN"/>
        </w:rPr>
        <w:t xml:space="preserve"> </w:t>
      </w:r>
      <w:r>
        <w:fldChar w:fldCharType="begin"/>
      </w:r>
      <w:r>
        <w:instrText xml:space="preserve"> MACROBUTTON NoMacro </w:instrText>
      </w:r>
      <w:r>
        <w:rPr>
          <w:color w:val="FF0000"/>
        </w:rPr>
        <w:instrText>Surname 1</w:instrText>
      </w:r>
      <w:r>
        <w:fldChar w:fldCharType="end"/>
      </w:r>
      <w:proofErr w:type="gramStart"/>
      <w:r>
        <w:rPr>
          <w:vertAlign w:val="superscript"/>
        </w:rPr>
        <w:t>a</w:t>
      </w:r>
      <w:proofErr w:type="gramEnd"/>
      <w:r>
        <w:t xml:space="preserve">, </w:t>
      </w:r>
      <w:r>
        <w:fldChar w:fldCharType="begin"/>
      </w:r>
      <w:r>
        <w:instrText xml:space="preserve"> MACROBUTTON NoMacro Given-name</w:instrText>
      </w:r>
      <w:r>
        <w:fldChar w:fldCharType="end"/>
      </w:r>
      <w:r>
        <w:rPr>
          <w:rFonts w:hint="eastAsia"/>
          <w:lang w:eastAsia="zh-CN"/>
        </w:rPr>
        <w:t xml:space="preserve"> </w:t>
      </w:r>
      <w:r>
        <w:fldChar w:fldCharType="begin"/>
      </w:r>
      <w:r>
        <w:instrText xml:space="preserve"> MACROBUTTON NoMacro </w:instrText>
      </w:r>
      <w:r>
        <w:rPr>
          <w:color w:val="FF0000"/>
        </w:rPr>
        <w:instrText>Surname 2</w:instrText>
      </w:r>
      <w:r>
        <w:fldChar w:fldCharType="end"/>
      </w:r>
      <w:r>
        <w:rPr>
          <w:vertAlign w:val="superscript"/>
        </w:rPr>
        <w:t>a</w:t>
      </w:r>
      <w:r>
        <w:rPr>
          <w:rFonts w:hint="eastAsia"/>
          <w:lang w:eastAsia="zh-CN"/>
        </w:rPr>
        <w:t xml:space="preserve">, </w:t>
      </w:r>
      <w:r>
        <w:fldChar w:fldCharType="begin"/>
      </w:r>
      <w:r>
        <w:instrText xml:space="preserve"> MACROBUTTON NoMacro Given-name</w:instrText>
      </w:r>
      <w:r>
        <w:fldChar w:fldCharType="end"/>
      </w:r>
      <w:r>
        <w:rPr>
          <w:rFonts w:hint="eastAsia"/>
          <w:lang w:eastAsia="zh-CN"/>
        </w:rPr>
        <w:t xml:space="preserve"> </w:t>
      </w:r>
      <w:r>
        <w:fldChar w:fldCharType="begin"/>
      </w:r>
      <w:r>
        <w:instrText xml:space="preserve"> MACROBUTTON NoMacro </w:instrText>
      </w:r>
      <w:r>
        <w:rPr>
          <w:color w:val="FF0000"/>
        </w:rPr>
        <w:instrText>Surname 3</w:instrText>
      </w:r>
      <w:r>
        <w:fldChar w:fldCharType="end"/>
      </w:r>
      <w:r>
        <w:rPr>
          <w:vertAlign w:val="superscript"/>
        </w:rPr>
        <w:t>b</w:t>
      </w:r>
    </w:p>
    <w:p w:rsidR="00D60701" w:rsidRDefault="00D60701" w:rsidP="00D60701">
      <w:pPr>
        <w:pStyle w:val="ElsAffiliation"/>
        <w:spacing w:before="120"/>
      </w:pPr>
      <w:proofErr w:type="gramStart"/>
      <w:r>
        <w:rPr>
          <w:vertAlign w:val="superscript"/>
        </w:rPr>
        <w:t>a</w:t>
      </w:r>
      <w:proofErr w:type="gramEnd"/>
      <w:r>
        <w:fldChar w:fldCharType="begin"/>
      </w:r>
      <w:r>
        <w:instrText xml:space="preserve"> MACROBUTTON NoMacro Affiliation 1, Address, City and Postal Code, Country</w:instrText>
      </w:r>
      <w:r>
        <w:fldChar w:fldCharType="end"/>
      </w:r>
    </w:p>
    <w:p w:rsidR="00D60701" w:rsidRDefault="00D60701" w:rsidP="00D60701">
      <w:pPr>
        <w:pStyle w:val="ElsAffiliation"/>
      </w:pPr>
      <w:proofErr w:type="gramStart"/>
      <w:r>
        <w:rPr>
          <w:vertAlign w:val="superscript"/>
        </w:rPr>
        <w:t>b</w:t>
      </w:r>
      <w:proofErr w:type="gramEnd"/>
      <w:r>
        <w:fldChar w:fldCharType="begin"/>
      </w:r>
      <w:r>
        <w:instrText xml:space="preserve"> MACROBUTTON NoMacro Affiliation 2, Address, City and Postal Code, Country</w:instrText>
      </w:r>
      <w:r>
        <w:fldChar w:fldCharType="end"/>
      </w:r>
    </w:p>
    <w:p w:rsidR="00D60701" w:rsidRDefault="00D60701" w:rsidP="00D60701">
      <w:pPr>
        <w:pStyle w:val="ElsGraphText"/>
        <w:spacing w:after="120" w:line="240" w:lineRule="auto"/>
        <w:jc w:val="center"/>
        <w:rPr>
          <w:rFonts w:eastAsiaTheme="minorEastAsia"/>
          <w:lang w:eastAsia="zh-CN"/>
        </w:rPr>
      </w:pPr>
    </w:p>
    <w:p w:rsidR="00D60701" w:rsidRDefault="00D60701" w:rsidP="00D60701">
      <w:pPr>
        <w:pStyle w:val="ElsGraphText"/>
        <w:spacing w:after="120" w:line="240" w:lineRule="auto"/>
        <w:jc w:val="center"/>
        <w:rPr>
          <w:rFonts w:eastAsiaTheme="minorEastAsia"/>
          <w:lang w:eastAsia="zh-CN"/>
        </w:rPr>
      </w:pPr>
    </w:p>
    <w:p w:rsidR="00D60701" w:rsidRDefault="00D60701" w:rsidP="00D60701">
      <w:pPr>
        <w:pStyle w:val="ElsGraphText"/>
        <w:spacing w:after="120" w:line="240" w:lineRule="auto"/>
        <w:jc w:val="center"/>
        <w:rPr>
          <w:lang w:eastAsia="zh-CN"/>
        </w:rPr>
      </w:pPr>
      <w:r w:rsidRPr="007109A6">
        <w:rPr>
          <w:lang w:eastAsia="zh-CN"/>
        </w:rPr>
        <w:t>P</w:t>
      </w:r>
      <w:r w:rsidRPr="007109A6">
        <w:rPr>
          <w:rFonts w:hint="eastAsia"/>
          <w:lang w:eastAsia="zh-CN"/>
        </w:rPr>
        <w:t xml:space="preserve">lease insert or paste the graph here. </w:t>
      </w:r>
    </w:p>
    <w:p w:rsidR="00D60701" w:rsidRPr="007109A6" w:rsidRDefault="00D60701" w:rsidP="00D60701">
      <w:pPr>
        <w:pStyle w:val="ElsGraphText"/>
        <w:spacing w:after="120" w:line="240" w:lineRule="auto"/>
        <w:jc w:val="center"/>
        <w:rPr>
          <w:lang w:eastAsia="zh-CN"/>
        </w:rPr>
      </w:pPr>
      <w:r w:rsidRPr="005C6651">
        <w:rPr>
          <w:rFonts w:hint="eastAsia"/>
          <w:highlight w:val="yellow"/>
          <w:lang w:eastAsia="zh-CN"/>
        </w:rPr>
        <w:t>It is better a color image with high resolution (dpi &gt; 300) which</w:t>
      </w:r>
      <w:r w:rsidRPr="005C6651">
        <w:rPr>
          <w:color w:val="000000"/>
          <w:highlight w:val="yellow"/>
        </w:rPr>
        <w:t xml:space="preserve"> clearly represent</w:t>
      </w:r>
      <w:r w:rsidRPr="005C6651">
        <w:rPr>
          <w:rFonts w:hint="eastAsia"/>
          <w:color w:val="000000"/>
          <w:highlight w:val="yellow"/>
          <w:lang w:eastAsia="zh-CN"/>
        </w:rPr>
        <w:t>s</w:t>
      </w:r>
      <w:r w:rsidRPr="005C6651">
        <w:rPr>
          <w:color w:val="000000"/>
          <w:highlight w:val="yellow"/>
        </w:rPr>
        <w:t xml:space="preserve"> the work described in the article.</w:t>
      </w:r>
    </w:p>
    <w:p w:rsidR="00D60701" w:rsidRPr="007109A6" w:rsidRDefault="00D60701" w:rsidP="00D60701">
      <w:pPr>
        <w:pStyle w:val="ElsGraphText"/>
        <w:spacing w:after="120" w:line="240" w:lineRule="auto"/>
        <w:jc w:val="center"/>
        <w:rPr>
          <w:lang w:eastAsia="zh-CN"/>
        </w:rPr>
      </w:pPr>
    </w:p>
    <w:p w:rsidR="00D60701" w:rsidRDefault="00D60701" w:rsidP="00D60701">
      <w:pPr>
        <w:pStyle w:val="ElsGraphText"/>
        <w:spacing w:after="120" w:line="240" w:lineRule="auto"/>
        <w:rPr>
          <w:rFonts w:eastAsiaTheme="minorEastAsia"/>
          <w:lang w:eastAsia="zh-CN"/>
        </w:rPr>
      </w:pPr>
      <w:r w:rsidRPr="007109A6">
        <w:rPr>
          <w:lang w:eastAsia="zh-CN"/>
        </w:rPr>
        <w:t>P</w:t>
      </w:r>
      <w:r w:rsidRPr="007109A6">
        <w:rPr>
          <w:rFonts w:hint="eastAsia"/>
          <w:lang w:eastAsia="zh-CN"/>
        </w:rPr>
        <w:t xml:space="preserve">lease provide a short abstract (one or two sentences). </w:t>
      </w:r>
      <w:r w:rsidRPr="005C6651">
        <w:rPr>
          <w:color w:val="000000"/>
          <w:highlight w:val="yellow"/>
        </w:rPr>
        <w:t>It should summarize the contents of the article in a concise, pictorial form designed to capture the attention of a wide readership online.</w:t>
      </w:r>
    </w:p>
    <w:p w:rsidR="00D60701" w:rsidRDefault="00D60701" w:rsidP="00D60701">
      <w:pPr>
        <w:pStyle w:val="ElsGraphText"/>
        <w:spacing w:after="120" w:line="240" w:lineRule="auto"/>
        <w:rPr>
          <w:rFonts w:eastAsiaTheme="minorEastAsia"/>
          <w:lang w:eastAsia="zh-CN"/>
        </w:rPr>
      </w:pPr>
    </w:p>
    <w:p w:rsidR="00D60701" w:rsidRPr="007E44A5" w:rsidRDefault="00D60701" w:rsidP="00D60701">
      <w:pPr>
        <w:pStyle w:val="ElsGraphText"/>
        <w:spacing w:after="120" w:line="240" w:lineRule="auto"/>
        <w:rPr>
          <w:rFonts w:eastAsiaTheme="minorEastAsia"/>
          <w:lang w:eastAsia="zh-CN"/>
        </w:rPr>
      </w:pPr>
      <w:r w:rsidRPr="001179A2">
        <w:rPr>
          <w:rFonts w:eastAsia="宋体"/>
          <w:color w:val="000000"/>
        </w:rPr>
        <w:t>Graphical abstract is mandatory for our journal. It should summarize the contents of the article in a concise, pictorial form designed to capture the attention of a wide readership online. Authors must provide images that clearly represent the work described in the article. Graphical abstract, including title, authors, affiliations, the graph, and short abstract in one or two sentences, should be submitted as a separate file in the online submission system.</w:t>
      </w:r>
    </w:p>
    <w:p w:rsidR="00D60701" w:rsidRDefault="00D60701" w:rsidP="00D60701">
      <w:pPr>
        <w:rPr>
          <w:rFonts w:ascii="Times New Roman" w:eastAsia="宋体" w:hAnsi="Times New Roman" w:cs="Times New Roman"/>
          <w:i/>
          <w:color w:val="auto"/>
          <w:sz w:val="16"/>
          <w:lang w:eastAsia="en-US"/>
        </w:rPr>
      </w:pPr>
      <w:r>
        <w:br w:type="page"/>
      </w:r>
    </w:p>
    <w:p w:rsidR="00D60701" w:rsidRPr="00D4758D" w:rsidRDefault="00D60701" w:rsidP="00D60701">
      <w:pPr>
        <w:pStyle w:val="ElsAffiliation"/>
        <w:rPr>
          <w:i w:val="0"/>
          <w:sz w:val="18"/>
          <w:szCs w:val="18"/>
          <w:lang w:eastAsia="zh-CN"/>
        </w:rPr>
      </w:pPr>
      <w:r>
        <w:rPr>
          <w:rFonts w:hint="eastAsia"/>
          <w:i w:val="0"/>
          <w:sz w:val="18"/>
          <w:szCs w:val="18"/>
          <w:lang w:eastAsia="zh-CN"/>
        </w:rPr>
        <w:lastRenderedPageBreak/>
        <w:t>Article</w:t>
      </w:r>
    </w:p>
    <w:p w:rsidR="00D60701" w:rsidRDefault="00D60701" w:rsidP="00D60701">
      <w:pPr>
        <w:pStyle w:val="20"/>
        <w:rPr>
          <w:rFonts w:ascii="Times New Roman" w:hAnsi="Times New Roman" w:cs="Times New Roman"/>
          <w:color w:val="auto"/>
          <w:sz w:val="32"/>
          <w:szCs w:val="32"/>
        </w:rPr>
      </w:pPr>
      <w:r w:rsidRPr="00753A4C">
        <w:rPr>
          <w:rFonts w:ascii="Times New Roman" w:hAnsi="Times New Roman" w:cs="Times New Roman"/>
          <w:color w:val="auto"/>
          <w:sz w:val="32"/>
          <w:szCs w:val="32"/>
        </w:rPr>
        <w:t>Click and type the title of your paper, only capita</w:t>
      </w:r>
      <w:r>
        <w:rPr>
          <w:rFonts w:ascii="Times New Roman" w:hAnsi="Times New Roman" w:cs="Times New Roman"/>
          <w:color w:val="auto"/>
          <w:sz w:val="32"/>
          <w:szCs w:val="32"/>
        </w:rPr>
        <w:t>lize first word and proper noun</w:t>
      </w:r>
      <w:r>
        <w:rPr>
          <w:rFonts w:ascii="Times New Roman" w:hAnsi="Times New Roman" w:cs="Times New Roman" w:hint="eastAsia"/>
          <w:color w:val="auto"/>
          <w:sz w:val="32"/>
          <w:szCs w:val="32"/>
        </w:rPr>
        <w:t>s</w:t>
      </w:r>
    </w:p>
    <w:p w:rsidR="00D60701" w:rsidRPr="00BB03B2" w:rsidRDefault="00D60701" w:rsidP="00D60701">
      <w:pPr>
        <w:pStyle w:val="ElsAffiliation"/>
        <w:spacing w:before="120"/>
        <w:rPr>
          <w:sz w:val="26"/>
          <w:szCs w:val="26"/>
          <w:vertAlign w:val="superscript"/>
          <w:lang w:eastAsia="zh-CN"/>
        </w:rPr>
      </w:pPr>
      <w:r w:rsidRPr="00BB03B2">
        <w:rPr>
          <w:rFonts w:eastAsiaTheme="majorEastAsia"/>
          <w:i w:val="0"/>
          <w:color w:val="628BAD" w:themeColor="accent2" w:themeShade="BF"/>
          <w:spacing w:val="5"/>
          <w:sz w:val="26"/>
          <w:szCs w:val="26"/>
          <w:lang w:eastAsia="zh-CN"/>
        </w:rPr>
        <w:fldChar w:fldCharType="begin"/>
      </w:r>
      <w:r w:rsidRPr="00BB03B2">
        <w:rPr>
          <w:rFonts w:eastAsiaTheme="majorEastAsia"/>
          <w:i w:val="0"/>
          <w:color w:val="628BAD" w:themeColor="accent2" w:themeShade="BF"/>
          <w:spacing w:val="5"/>
          <w:sz w:val="26"/>
          <w:szCs w:val="26"/>
          <w:lang w:eastAsia="zh-CN"/>
        </w:rPr>
        <w:instrText xml:space="preserve"> MACROBUTTON NoMacro Given-name</w:instrText>
      </w:r>
      <w:r w:rsidRPr="00BB03B2">
        <w:rPr>
          <w:rFonts w:eastAsiaTheme="majorEastAsia"/>
          <w:i w:val="0"/>
          <w:color w:val="628BAD" w:themeColor="accent2" w:themeShade="BF"/>
          <w:spacing w:val="5"/>
          <w:sz w:val="26"/>
          <w:szCs w:val="26"/>
          <w:lang w:eastAsia="zh-CN"/>
        </w:rPr>
        <w:fldChar w:fldCharType="end"/>
      </w:r>
      <w:r>
        <w:rPr>
          <w:rFonts w:eastAsiaTheme="majorEastAsia" w:hint="eastAsia"/>
          <w:i w:val="0"/>
          <w:color w:val="628BAD" w:themeColor="accent2" w:themeShade="BF"/>
          <w:spacing w:val="5"/>
          <w:sz w:val="26"/>
          <w:szCs w:val="26"/>
          <w:lang w:eastAsia="zh-CN"/>
        </w:rPr>
        <w:t xml:space="preserve"> </w:t>
      </w:r>
      <w:r w:rsidRPr="00BB03B2">
        <w:rPr>
          <w:rFonts w:eastAsiaTheme="majorEastAsia"/>
          <w:i w:val="0"/>
          <w:color w:val="FF0000"/>
          <w:spacing w:val="5"/>
          <w:sz w:val="26"/>
          <w:szCs w:val="26"/>
          <w:lang w:eastAsia="zh-CN"/>
        </w:rPr>
        <w:fldChar w:fldCharType="begin"/>
      </w:r>
      <w:r w:rsidRPr="00BB03B2">
        <w:rPr>
          <w:rFonts w:eastAsiaTheme="majorEastAsia"/>
          <w:i w:val="0"/>
          <w:color w:val="FF0000"/>
          <w:spacing w:val="5"/>
          <w:sz w:val="26"/>
          <w:szCs w:val="26"/>
          <w:lang w:eastAsia="zh-CN"/>
        </w:rPr>
        <w:instrText xml:space="preserve"> MACROBUTTON NoMacro Surname 1</w:instrText>
      </w:r>
      <w:r w:rsidRPr="00BB03B2">
        <w:rPr>
          <w:rFonts w:eastAsiaTheme="majorEastAsia"/>
          <w:i w:val="0"/>
          <w:color w:val="FF0000"/>
          <w:spacing w:val="5"/>
          <w:sz w:val="26"/>
          <w:szCs w:val="26"/>
          <w:lang w:eastAsia="zh-CN"/>
        </w:rPr>
        <w:fldChar w:fldCharType="end"/>
      </w:r>
      <w:proofErr w:type="gramStart"/>
      <w:r w:rsidRPr="00BB03B2">
        <w:rPr>
          <w:sz w:val="26"/>
          <w:szCs w:val="26"/>
          <w:vertAlign w:val="superscript"/>
        </w:rPr>
        <w:t>a</w:t>
      </w:r>
      <w:proofErr w:type="gramEnd"/>
      <w:r w:rsidRPr="00BB03B2">
        <w:rPr>
          <w:sz w:val="26"/>
          <w:szCs w:val="26"/>
        </w:rPr>
        <w:t xml:space="preserve">, </w:t>
      </w:r>
      <w:r w:rsidRPr="00BB03B2">
        <w:rPr>
          <w:rFonts w:eastAsiaTheme="majorEastAsia"/>
          <w:i w:val="0"/>
          <w:color w:val="628BAD" w:themeColor="accent2" w:themeShade="BF"/>
          <w:spacing w:val="5"/>
          <w:sz w:val="26"/>
          <w:szCs w:val="26"/>
          <w:lang w:eastAsia="zh-CN"/>
        </w:rPr>
        <w:fldChar w:fldCharType="begin"/>
      </w:r>
      <w:r w:rsidRPr="00BB03B2">
        <w:rPr>
          <w:rFonts w:eastAsiaTheme="majorEastAsia"/>
          <w:i w:val="0"/>
          <w:color w:val="628BAD" w:themeColor="accent2" w:themeShade="BF"/>
          <w:spacing w:val="5"/>
          <w:sz w:val="26"/>
          <w:szCs w:val="26"/>
          <w:lang w:eastAsia="zh-CN"/>
        </w:rPr>
        <w:instrText xml:space="preserve"> MACROBUTTON NoMacro Given-name</w:instrText>
      </w:r>
      <w:r w:rsidRPr="00BB03B2">
        <w:rPr>
          <w:rFonts w:eastAsiaTheme="majorEastAsia"/>
          <w:i w:val="0"/>
          <w:color w:val="628BAD" w:themeColor="accent2" w:themeShade="BF"/>
          <w:spacing w:val="5"/>
          <w:sz w:val="26"/>
          <w:szCs w:val="26"/>
          <w:lang w:eastAsia="zh-CN"/>
        </w:rPr>
        <w:fldChar w:fldCharType="end"/>
      </w:r>
      <w:r>
        <w:rPr>
          <w:rFonts w:eastAsiaTheme="majorEastAsia" w:hint="eastAsia"/>
          <w:i w:val="0"/>
          <w:color w:val="628BAD" w:themeColor="accent2" w:themeShade="BF"/>
          <w:spacing w:val="5"/>
          <w:sz w:val="26"/>
          <w:szCs w:val="26"/>
          <w:lang w:eastAsia="zh-CN"/>
        </w:rPr>
        <w:t xml:space="preserve"> </w:t>
      </w:r>
      <w:r w:rsidRPr="00BB03B2">
        <w:rPr>
          <w:rFonts w:eastAsiaTheme="majorEastAsia"/>
          <w:i w:val="0"/>
          <w:color w:val="FF0000"/>
          <w:spacing w:val="5"/>
          <w:sz w:val="26"/>
          <w:szCs w:val="26"/>
          <w:lang w:eastAsia="zh-CN"/>
        </w:rPr>
        <w:fldChar w:fldCharType="begin"/>
      </w:r>
      <w:r w:rsidRPr="00BB03B2">
        <w:rPr>
          <w:rFonts w:eastAsiaTheme="majorEastAsia"/>
          <w:i w:val="0"/>
          <w:color w:val="FF0000"/>
          <w:spacing w:val="5"/>
          <w:sz w:val="26"/>
          <w:szCs w:val="26"/>
          <w:lang w:eastAsia="zh-CN"/>
        </w:rPr>
        <w:instrText xml:space="preserve"> MACROBUTTON NoMacro Surname 2</w:instrText>
      </w:r>
      <w:r w:rsidRPr="00BB03B2">
        <w:rPr>
          <w:rFonts w:eastAsiaTheme="majorEastAsia"/>
          <w:i w:val="0"/>
          <w:color w:val="FF0000"/>
          <w:spacing w:val="5"/>
          <w:sz w:val="26"/>
          <w:szCs w:val="26"/>
          <w:lang w:eastAsia="zh-CN"/>
        </w:rPr>
        <w:fldChar w:fldCharType="end"/>
      </w:r>
      <w:r w:rsidRPr="00BB03B2">
        <w:rPr>
          <w:sz w:val="26"/>
          <w:szCs w:val="26"/>
          <w:vertAlign w:val="superscript"/>
        </w:rPr>
        <w:t>a</w:t>
      </w:r>
      <w:r w:rsidRPr="00BB03B2">
        <w:rPr>
          <w:sz w:val="26"/>
          <w:szCs w:val="26"/>
        </w:rPr>
        <w:t>,</w:t>
      </w:r>
      <w:r>
        <w:rPr>
          <w:rFonts w:hint="eastAsia"/>
          <w:sz w:val="26"/>
          <w:szCs w:val="26"/>
          <w:lang w:eastAsia="zh-CN"/>
        </w:rPr>
        <w:t xml:space="preserve"> </w:t>
      </w:r>
      <w:r w:rsidRPr="00BB03B2">
        <w:rPr>
          <w:rFonts w:eastAsiaTheme="majorEastAsia"/>
          <w:i w:val="0"/>
          <w:color w:val="628BAD" w:themeColor="accent2" w:themeShade="BF"/>
          <w:spacing w:val="5"/>
          <w:sz w:val="26"/>
          <w:szCs w:val="26"/>
          <w:lang w:eastAsia="zh-CN"/>
        </w:rPr>
        <w:fldChar w:fldCharType="begin"/>
      </w:r>
      <w:r w:rsidRPr="00BB03B2">
        <w:rPr>
          <w:rFonts w:eastAsiaTheme="majorEastAsia"/>
          <w:i w:val="0"/>
          <w:color w:val="628BAD" w:themeColor="accent2" w:themeShade="BF"/>
          <w:spacing w:val="5"/>
          <w:sz w:val="26"/>
          <w:szCs w:val="26"/>
          <w:lang w:eastAsia="zh-CN"/>
        </w:rPr>
        <w:instrText xml:space="preserve"> MACROBUTTON NoMacro Given-name</w:instrText>
      </w:r>
      <w:r w:rsidRPr="00BB03B2">
        <w:rPr>
          <w:rFonts w:eastAsiaTheme="majorEastAsia"/>
          <w:i w:val="0"/>
          <w:color w:val="628BAD" w:themeColor="accent2" w:themeShade="BF"/>
          <w:spacing w:val="5"/>
          <w:sz w:val="26"/>
          <w:szCs w:val="26"/>
          <w:lang w:eastAsia="zh-CN"/>
        </w:rPr>
        <w:fldChar w:fldCharType="end"/>
      </w:r>
      <w:r>
        <w:rPr>
          <w:rFonts w:eastAsiaTheme="majorEastAsia" w:hint="eastAsia"/>
          <w:i w:val="0"/>
          <w:color w:val="628BAD" w:themeColor="accent2" w:themeShade="BF"/>
          <w:spacing w:val="5"/>
          <w:sz w:val="26"/>
          <w:szCs w:val="26"/>
          <w:lang w:eastAsia="zh-CN"/>
        </w:rPr>
        <w:t xml:space="preserve"> </w:t>
      </w:r>
      <w:r w:rsidRPr="00BB03B2">
        <w:rPr>
          <w:rFonts w:eastAsiaTheme="majorEastAsia"/>
          <w:i w:val="0"/>
          <w:color w:val="FF0000"/>
          <w:spacing w:val="5"/>
          <w:sz w:val="26"/>
          <w:szCs w:val="26"/>
          <w:lang w:eastAsia="zh-CN"/>
        </w:rPr>
        <w:fldChar w:fldCharType="begin"/>
      </w:r>
      <w:r w:rsidRPr="00BB03B2">
        <w:rPr>
          <w:rFonts w:eastAsiaTheme="majorEastAsia"/>
          <w:i w:val="0"/>
          <w:color w:val="FF0000"/>
          <w:spacing w:val="5"/>
          <w:sz w:val="26"/>
          <w:szCs w:val="26"/>
          <w:lang w:eastAsia="zh-CN"/>
        </w:rPr>
        <w:instrText xml:space="preserve"> MACROBUTTON NoMacro Surname 3</w:instrText>
      </w:r>
      <w:r w:rsidRPr="00BB03B2">
        <w:rPr>
          <w:rFonts w:eastAsiaTheme="majorEastAsia"/>
          <w:i w:val="0"/>
          <w:color w:val="FF0000"/>
          <w:spacing w:val="5"/>
          <w:sz w:val="26"/>
          <w:szCs w:val="26"/>
          <w:lang w:eastAsia="zh-CN"/>
        </w:rPr>
        <w:fldChar w:fldCharType="end"/>
      </w:r>
      <w:r w:rsidRPr="00BB03B2">
        <w:rPr>
          <w:sz w:val="26"/>
          <w:szCs w:val="26"/>
          <w:vertAlign w:val="superscript"/>
        </w:rPr>
        <w:t>b</w:t>
      </w:r>
    </w:p>
    <w:p w:rsidR="00D60701" w:rsidRDefault="00D60701" w:rsidP="00D60701">
      <w:pPr>
        <w:pStyle w:val="ElsAffiliation"/>
        <w:spacing w:before="120"/>
      </w:pPr>
      <w:proofErr w:type="gramStart"/>
      <w:r>
        <w:rPr>
          <w:vertAlign w:val="superscript"/>
        </w:rPr>
        <w:t>a</w:t>
      </w:r>
      <w:proofErr w:type="gramEnd"/>
      <w:r>
        <w:fldChar w:fldCharType="begin"/>
      </w:r>
      <w:r>
        <w:instrText xml:space="preserve"> MACROBUTTON NoMacro Affiliation 1, Address, City and Postal Code, Country</w:instrText>
      </w:r>
      <w:r>
        <w:fldChar w:fldCharType="end"/>
      </w:r>
    </w:p>
    <w:p w:rsidR="00D60701" w:rsidRDefault="00D60701" w:rsidP="00D60701">
      <w:pPr>
        <w:pStyle w:val="ElsAffiliation"/>
        <w:rPr>
          <w:lang w:eastAsia="zh-CN"/>
        </w:rPr>
      </w:pPr>
      <w:proofErr w:type="gramStart"/>
      <w:r>
        <w:rPr>
          <w:vertAlign w:val="superscript"/>
        </w:rPr>
        <w:t>b</w:t>
      </w:r>
      <w:proofErr w:type="gramEnd"/>
      <w:r>
        <w:fldChar w:fldCharType="begin"/>
      </w:r>
      <w:r>
        <w:instrText xml:space="preserve"> MACROBUTTON NoMacro Affiliation 2, Address, City and Postal Code, Country</w:instrText>
      </w:r>
      <w:r>
        <w:fldChar w:fldCharType="end"/>
      </w:r>
    </w:p>
    <w:p w:rsidR="00D60701" w:rsidRDefault="00D60701" w:rsidP="00D60701">
      <w:pPr>
        <w:pStyle w:val="ElsAffiliation"/>
        <w:rPr>
          <w:rFonts w:eastAsiaTheme="minorEastAsia"/>
          <w:lang w:eastAsia="zh-CN"/>
        </w:rPr>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23"/>
        <w:gridCol w:w="6754"/>
      </w:tblGrid>
      <w:tr w:rsidR="00D60701" w:rsidTr="00BA2DC7">
        <w:trPr>
          <w:trHeight w:val="710"/>
        </w:trPr>
        <w:tc>
          <w:tcPr>
            <w:tcW w:w="3423" w:type="dxa"/>
            <w:vAlign w:val="center"/>
          </w:tcPr>
          <w:p w:rsidR="00D60701" w:rsidRDefault="00D60701" w:rsidP="00BA2DC7">
            <w:pPr>
              <w:pStyle w:val="ElsArticleinfoHead"/>
              <w:rPr>
                <w:noProof/>
              </w:rPr>
            </w:pPr>
            <w:r>
              <w:rPr>
                <w:noProof/>
              </w:rPr>
              <w:t>ARTICLE INFO</w:t>
            </w:r>
          </w:p>
        </w:tc>
        <w:tc>
          <w:tcPr>
            <w:tcW w:w="6754" w:type="dxa"/>
            <w:tcMar>
              <w:left w:w="240" w:type="dxa"/>
            </w:tcMar>
            <w:vAlign w:val="center"/>
          </w:tcPr>
          <w:p w:rsidR="00D60701" w:rsidRDefault="00D60701" w:rsidP="00BA2DC7">
            <w:pPr>
              <w:pStyle w:val="ElsAbstractHead"/>
            </w:pPr>
            <w:r>
              <w:t>ABSTRACT</w:t>
            </w:r>
          </w:p>
        </w:tc>
      </w:tr>
      <w:tr w:rsidR="00D60701" w:rsidTr="00BA2DC7">
        <w:trPr>
          <w:cantSplit/>
          <w:trHeight w:val="1051"/>
        </w:trPr>
        <w:tc>
          <w:tcPr>
            <w:tcW w:w="3423" w:type="dxa"/>
            <w:tcMar>
              <w:top w:w="72" w:type="dxa"/>
            </w:tcMar>
          </w:tcPr>
          <w:p w:rsidR="00D60701" w:rsidRDefault="00D60701" w:rsidP="00BA2DC7">
            <w:pPr>
              <w:pStyle w:val="ElsArticlehistory"/>
            </w:pPr>
            <w:r>
              <w:t>Article history:</w:t>
            </w:r>
          </w:p>
          <w:p w:rsidR="00D60701" w:rsidRDefault="00D60701" w:rsidP="00BA2DC7">
            <w:pPr>
              <w:pStyle w:val="ElsArticlehistory"/>
              <w:rPr>
                <w:i w:val="0"/>
                <w:iCs/>
              </w:rPr>
            </w:pPr>
            <w:r>
              <w:rPr>
                <w:i w:val="0"/>
                <w:iCs/>
              </w:rPr>
              <w:t>Received</w:t>
            </w:r>
          </w:p>
          <w:p w:rsidR="00D60701" w:rsidRDefault="00D60701" w:rsidP="00BA2DC7">
            <w:pPr>
              <w:pStyle w:val="ElsArticlehistory"/>
              <w:rPr>
                <w:i w:val="0"/>
                <w:iCs/>
              </w:rPr>
            </w:pPr>
            <w:r>
              <w:rPr>
                <w:i w:val="0"/>
                <w:iCs/>
              </w:rPr>
              <w:t>Received in revised form</w:t>
            </w:r>
          </w:p>
          <w:p w:rsidR="00D60701" w:rsidRDefault="00D60701" w:rsidP="00BA2DC7">
            <w:pPr>
              <w:pStyle w:val="ElsArticlehistory"/>
              <w:rPr>
                <w:i w:val="0"/>
                <w:iCs/>
              </w:rPr>
            </w:pPr>
            <w:r>
              <w:rPr>
                <w:i w:val="0"/>
                <w:iCs/>
              </w:rPr>
              <w:t>Accepted</w:t>
            </w:r>
          </w:p>
          <w:p w:rsidR="00D60701" w:rsidRDefault="00D60701" w:rsidP="00BA2DC7">
            <w:pPr>
              <w:pStyle w:val="ElsArticlehistory"/>
            </w:pPr>
            <w:r>
              <w:rPr>
                <w:i w:val="0"/>
                <w:iCs/>
              </w:rPr>
              <w:t>Available online</w:t>
            </w:r>
          </w:p>
        </w:tc>
        <w:tc>
          <w:tcPr>
            <w:tcW w:w="6754" w:type="dxa"/>
            <w:vMerge w:val="restart"/>
            <w:tcMar>
              <w:left w:w="240" w:type="dxa"/>
            </w:tcMar>
          </w:tcPr>
          <w:p w:rsidR="00D60701" w:rsidRDefault="00D60701" w:rsidP="00BA2DC7">
            <w:pPr>
              <w:pStyle w:val="ElsAbstractText"/>
              <w:rPr>
                <w:lang w:eastAsia="zh-CN"/>
              </w:rPr>
            </w:pPr>
            <w:r>
              <w:fldChar w:fldCharType="begin"/>
            </w:r>
            <w:r>
              <w:instrText xml:space="preserve"> MACROBUTTON NoMacro Type your Abstract text here</w:instrText>
            </w:r>
            <w:r>
              <w:fldChar w:fldCharType="end"/>
            </w:r>
          </w:p>
          <w:p w:rsidR="00D60701" w:rsidRPr="00E03015" w:rsidRDefault="00D60701" w:rsidP="00BA2DC7">
            <w:pPr>
              <w:widowControl w:val="0"/>
              <w:autoSpaceDE w:val="0"/>
              <w:autoSpaceDN w:val="0"/>
              <w:adjustRightInd w:val="0"/>
              <w:ind w:right="102" w:firstLine="160"/>
              <w:jc w:val="both"/>
              <w:rPr>
                <w:rFonts w:ascii="Times New Roman" w:hAnsi="Times New Roman" w:cs="Times New Roman"/>
                <w:sz w:val="17"/>
                <w:szCs w:val="17"/>
              </w:rPr>
            </w:pPr>
            <w:r w:rsidRPr="00E03015">
              <w:rPr>
                <w:rFonts w:ascii="Times New Roman" w:hAnsi="Times New Roman" w:cs="Times New Roman"/>
                <w:sz w:val="17"/>
                <w:szCs w:val="17"/>
              </w:rPr>
              <w:t xml:space="preserve">A concise and factual abstract is required. The abstract should state briefly the purpose of the </w:t>
            </w:r>
            <w:r>
              <w:rPr>
                <w:rFonts w:ascii="Times New Roman" w:hAnsi="Times New Roman" w:cs="Times New Roman" w:hint="eastAsia"/>
                <w:sz w:val="17"/>
                <w:szCs w:val="17"/>
              </w:rPr>
              <w:t>article</w:t>
            </w:r>
            <w:r w:rsidRPr="00E03015">
              <w:rPr>
                <w:rFonts w:ascii="Times New Roman" w:hAnsi="Times New Roman" w:cs="Times New Roman"/>
                <w:sz w:val="17"/>
                <w:szCs w:val="17"/>
              </w:rPr>
              <w:t>.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rsidR="00D60701" w:rsidRPr="00151CAF" w:rsidRDefault="00D60701" w:rsidP="00BA2DC7">
            <w:pPr>
              <w:pStyle w:val="ElsAbstractText"/>
              <w:rPr>
                <w:sz w:val="16"/>
                <w:szCs w:val="16"/>
                <w:lang w:eastAsia="zh-CN"/>
              </w:rPr>
            </w:pPr>
          </w:p>
          <w:p w:rsidR="00D60701" w:rsidRDefault="00D60701" w:rsidP="00BA2DC7">
            <w:pPr>
              <w:pStyle w:val="ElsAbstractText"/>
              <w:jc w:val="right"/>
            </w:pPr>
          </w:p>
        </w:tc>
      </w:tr>
      <w:tr w:rsidR="00D60701" w:rsidTr="00BA2DC7">
        <w:trPr>
          <w:cantSplit/>
          <w:trHeight w:val="1186"/>
        </w:trPr>
        <w:tc>
          <w:tcPr>
            <w:tcW w:w="3423" w:type="dxa"/>
            <w:tcMar>
              <w:top w:w="72" w:type="dxa"/>
              <w:left w:w="0" w:type="dxa"/>
            </w:tcMar>
            <w:vAlign w:val="center"/>
          </w:tcPr>
          <w:p w:rsidR="00D60701" w:rsidRDefault="00D60701" w:rsidP="00BA2DC7">
            <w:pPr>
              <w:pStyle w:val="ElsKeywordHead"/>
            </w:pPr>
            <w:r>
              <w:t>Keywords:</w:t>
            </w:r>
          </w:p>
          <w:p w:rsidR="00D60701" w:rsidRDefault="00D60701" w:rsidP="00BA2DC7">
            <w:pPr>
              <w:pStyle w:val="ElsKeyword"/>
            </w:pPr>
            <w:r>
              <w:fldChar w:fldCharType="begin"/>
            </w:r>
            <w:r>
              <w:instrText xml:space="preserve"> MACROBUTTON NoMacro Keyword_1</w:instrText>
            </w:r>
            <w:r>
              <w:fldChar w:fldCharType="end"/>
            </w:r>
          </w:p>
          <w:p w:rsidR="00D60701" w:rsidRDefault="00D60701" w:rsidP="00BA2DC7">
            <w:pPr>
              <w:pStyle w:val="ElsKeyword"/>
              <w:rPr>
                <w:iCs/>
              </w:rPr>
            </w:pPr>
            <w:r>
              <w:fldChar w:fldCharType="begin"/>
            </w:r>
            <w:r>
              <w:instrText xml:space="preserve"> MACROBUTTON NoMacro Keyword_2</w:instrText>
            </w:r>
            <w:r>
              <w:fldChar w:fldCharType="end"/>
            </w:r>
          </w:p>
          <w:p w:rsidR="00D60701" w:rsidRDefault="00D60701" w:rsidP="00BA2DC7">
            <w:pPr>
              <w:pStyle w:val="ElsKeyword"/>
              <w:rPr>
                <w:iCs/>
              </w:rPr>
            </w:pPr>
            <w:r>
              <w:fldChar w:fldCharType="begin"/>
            </w:r>
            <w:r>
              <w:instrText xml:space="preserve"> MACROBUTTON NoMacro Keyword_3</w:instrText>
            </w:r>
            <w:r>
              <w:fldChar w:fldCharType="end"/>
            </w:r>
          </w:p>
          <w:p w:rsidR="00D60701" w:rsidRDefault="00D60701" w:rsidP="00BA2DC7">
            <w:pPr>
              <w:pStyle w:val="ElsKeyword"/>
            </w:pPr>
            <w:r>
              <w:fldChar w:fldCharType="begin"/>
            </w:r>
            <w:r>
              <w:instrText xml:space="preserve"> MACROBUTTON NoMacro Keyword_4</w:instrText>
            </w:r>
            <w:r>
              <w:fldChar w:fldCharType="end"/>
            </w:r>
          </w:p>
          <w:p w:rsidR="00D60701" w:rsidRPr="00D246C2" w:rsidRDefault="00D60701" w:rsidP="00BA2DC7">
            <w:pPr>
              <w:pStyle w:val="ElsKeyword"/>
              <w:rPr>
                <w:color w:val="FF0000"/>
                <w:lang w:eastAsia="zh-CN"/>
              </w:rPr>
            </w:pPr>
            <w:r w:rsidRPr="00D246C2">
              <w:rPr>
                <w:color w:val="FF0000"/>
                <w:highlight w:val="yellow"/>
                <w:lang w:eastAsia="zh-CN"/>
              </w:rPr>
              <w:t>P</w:t>
            </w:r>
            <w:r w:rsidRPr="00D246C2">
              <w:rPr>
                <w:rFonts w:hint="eastAsia"/>
                <w:color w:val="FF0000"/>
                <w:highlight w:val="yellow"/>
                <w:lang w:eastAsia="zh-CN"/>
              </w:rPr>
              <w:t>lease provide 5-7 keywords.</w:t>
            </w:r>
          </w:p>
          <w:p w:rsidR="00D60701" w:rsidRDefault="00D60701" w:rsidP="00BA2DC7">
            <w:pPr>
              <w:pStyle w:val="ElsKeyword"/>
              <w:rPr>
                <w:i/>
              </w:rPr>
            </w:pPr>
          </w:p>
        </w:tc>
        <w:tc>
          <w:tcPr>
            <w:tcW w:w="6754" w:type="dxa"/>
            <w:vMerge/>
          </w:tcPr>
          <w:p w:rsidR="00D60701" w:rsidRDefault="00D60701" w:rsidP="00BA2DC7">
            <w:pPr>
              <w:spacing w:after="80" w:line="200" w:lineRule="exact"/>
            </w:pPr>
          </w:p>
        </w:tc>
      </w:tr>
    </w:tbl>
    <w:p w:rsidR="00D60701" w:rsidRDefault="00D60701" w:rsidP="00D60701">
      <w:pPr>
        <w:pStyle w:val="a7"/>
        <w:spacing w:line="240" w:lineRule="exact"/>
        <w:ind w:firstLine="190"/>
        <w:jc w:val="both"/>
        <w:rPr>
          <w:rFonts w:ascii="Times New Roman" w:hAnsi="Times New Roman" w:cs="Times New Roman"/>
          <w:sz w:val="19"/>
          <w:szCs w:val="19"/>
        </w:rPr>
        <w:sectPr w:rsidR="00D60701" w:rsidSect="00457E13">
          <w:type w:val="continuous"/>
          <w:pgSz w:w="11906" w:h="16838" w:code="9"/>
          <w:pgMar w:top="720" w:right="849" w:bottom="360" w:left="766" w:header="720" w:footer="238" w:gutter="0"/>
          <w:cols w:space="360"/>
        </w:sectPr>
      </w:pPr>
    </w:p>
    <w:p w:rsidR="00D60701" w:rsidRPr="007D3CBB" w:rsidRDefault="00D60701" w:rsidP="00D60701">
      <w:pPr>
        <w:pStyle w:val="a7"/>
        <w:spacing w:line="240" w:lineRule="exact"/>
        <w:ind w:firstLine="190"/>
        <w:jc w:val="both"/>
        <w:rPr>
          <w:rFonts w:ascii="Times New Roman" w:hAnsi="Times New Roman" w:cs="Times New Roman"/>
          <w:sz w:val="19"/>
          <w:szCs w:val="19"/>
        </w:rPr>
      </w:pPr>
      <w:r w:rsidRPr="007D3CBB">
        <w:rPr>
          <w:rFonts w:ascii="Times New Roman" w:hAnsi="Times New Roman" w:cs="Times New Roman"/>
          <w:sz w:val="19"/>
          <w:szCs w:val="19"/>
        </w:rPr>
        <w:t xml:space="preserve">The main text of the </w:t>
      </w:r>
      <w:r w:rsidRPr="007D3CBB">
        <w:rPr>
          <w:rFonts w:ascii="Times New Roman" w:hAnsi="Times New Roman" w:cs="Times New Roman" w:hint="eastAsia"/>
          <w:sz w:val="19"/>
          <w:szCs w:val="19"/>
        </w:rPr>
        <w:t>research article</w:t>
      </w:r>
      <w:r w:rsidRPr="007D3CBB">
        <w:rPr>
          <w:rFonts w:ascii="Times New Roman" w:hAnsi="Times New Roman" w:cs="Times New Roman"/>
          <w:sz w:val="19"/>
          <w:szCs w:val="19"/>
        </w:rPr>
        <w:t xml:space="preserve"> appear</w:t>
      </w:r>
      <w:r w:rsidRPr="007D3CBB">
        <w:rPr>
          <w:rFonts w:ascii="Times New Roman" w:hAnsi="Times New Roman" w:cs="Times New Roman" w:hint="eastAsia"/>
          <w:sz w:val="19"/>
          <w:szCs w:val="19"/>
        </w:rPr>
        <w:t>s</w:t>
      </w:r>
      <w:r w:rsidRPr="007D3CBB">
        <w:rPr>
          <w:rFonts w:ascii="Times New Roman" w:hAnsi="Times New Roman" w:cs="Times New Roman"/>
          <w:sz w:val="19"/>
          <w:szCs w:val="19"/>
        </w:rPr>
        <w:t xml:space="preserve"> here</w:t>
      </w:r>
      <w:r w:rsidRPr="007D3CBB">
        <w:rPr>
          <w:rFonts w:ascii="Times New Roman" w:hAnsi="Times New Roman" w:cs="Times New Roman" w:hint="eastAsia"/>
          <w:sz w:val="19"/>
          <w:szCs w:val="19"/>
        </w:rPr>
        <w:t xml:space="preserve"> and </w:t>
      </w:r>
      <w:r w:rsidRPr="007D3CBB">
        <w:rPr>
          <w:rFonts w:ascii="Times New Roman" w:hAnsi="Times New Roman" w:cs="Times New Roman"/>
          <w:sz w:val="19"/>
          <w:szCs w:val="19"/>
        </w:rPr>
        <w:t xml:space="preserve">should be subdivided in the simplest possible way consistent with clarity. Ensure that all tables, figures, and schemes are cited in the text in numerical order. </w:t>
      </w:r>
      <w:r w:rsidRPr="007D3CBB">
        <w:rPr>
          <w:rFonts w:ascii="Times New Roman" w:eastAsia="Verdana-BoldItalic" w:hAnsi="Times New Roman" w:cs="Times New Roman"/>
          <w:color w:val="000000"/>
          <w:sz w:val="19"/>
          <w:szCs w:val="19"/>
        </w:rPr>
        <w:t xml:space="preserve">The preferred position for chemical structures should be indicated. </w:t>
      </w:r>
      <w:proofErr w:type="spellStart"/>
      <w:r w:rsidRPr="007D3CBB">
        <w:rPr>
          <w:rFonts w:ascii="Times New Roman" w:eastAsia="Verdana-BoldItalic" w:hAnsi="Times New Roman" w:cs="Times New Roman"/>
          <w:color w:val="000000"/>
          <w:sz w:val="19"/>
          <w:szCs w:val="19"/>
        </w:rPr>
        <w:t>Tradenames</w:t>
      </w:r>
      <w:proofErr w:type="spellEnd"/>
      <w:r w:rsidRPr="007D3CBB">
        <w:rPr>
          <w:rFonts w:ascii="Times New Roman" w:eastAsia="Verdana-BoldItalic" w:hAnsi="Times New Roman" w:cs="Times New Roman"/>
          <w:color w:val="000000"/>
          <w:sz w:val="19"/>
          <w:szCs w:val="19"/>
        </w:rPr>
        <w:t xml:space="preserve"> should have an initial capital letter. All measurements and data should be given in SI units</w:t>
      </w:r>
      <w:r>
        <w:rPr>
          <w:rFonts w:ascii="Times New Roman" w:eastAsia="Verdana-BoldItalic" w:hAnsi="Times New Roman" w:cs="Times New Roman" w:hint="eastAsia"/>
          <w:color w:val="000000"/>
          <w:sz w:val="19"/>
          <w:szCs w:val="19"/>
        </w:rPr>
        <w:t xml:space="preserve"> </w:t>
      </w:r>
      <w:r w:rsidRPr="007D3CBB">
        <w:rPr>
          <w:rFonts w:ascii="Times New Roman" w:eastAsia="Verdana-BoldItalic" w:hAnsi="Times New Roman" w:cs="Times New Roman"/>
          <w:color w:val="000000"/>
          <w:sz w:val="19"/>
          <w:szCs w:val="19"/>
        </w:rPr>
        <w:t>where possible, or in other internationally accepted units. Abbreviations should be used consistently</w:t>
      </w:r>
      <w:r>
        <w:rPr>
          <w:rFonts w:ascii="Times New Roman" w:eastAsia="Verdana-BoldItalic" w:hAnsi="Times New Roman" w:cs="Times New Roman" w:hint="eastAsia"/>
          <w:color w:val="000000"/>
          <w:sz w:val="19"/>
          <w:szCs w:val="19"/>
        </w:rPr>
        <w:t xml:space="preserve"> </w:t>
      </w:r>
      <w:r w:rsidRPr="007D3CBB">
        <w:rPr>
          <w:rFonts w:ascii="Times New Roman" w:eastAsia="Verdana-BoldItalic" w:hAnsi="Times New Roman" w:cs="Times New Roman"/>
          <w:color w:val="000000"/>
          <w:sz w:val="19"/>
          <w:szCs w:val="19"/>
        </w:rPr>
        <w:t>throughout the text, and all non-standard abbreviations should be defined on first usage.</w:t>
      </w:r>
    </w:p>
    <w:p w:rsidR="00D60701" w:rsidRPr="007D3CBB" w:rsidRDefault="00D60701" w:rsidP="00D60701">
      <w:pPr>
        <w:pStyle w:val="ElsParagraph"/>
        <w:spacing w:after="0" w:line="240" w:lineRule="exact"/>
        <w:ind w:firstLine="190"/>
        <w:rPr>
          <w:szCs w:val="19"/>
          <w:lang w:eastAsia="zh-CN"/>
        </w:rPr>
      </w:pPr>
      <w:r w:rsidRPr="007D3CBB">
        <w:rPr>
          <w:szCs w:val="19"/>
          <w:lang w:eastAsia="zh-CN"/>
        </w:rPr>
        <w:t xml:space="preserve">Authors are asked to divide </w:t>
      </w:r>
      <w:r w:rsidRPr="007D3CBB">
        <w:rPr>
          <w:rFonts w:hint="eastAsia"/>
          <w:szCs w:val="19"/>
          <w:lang w:eastAsia="zh-CN"/>
        </w:rPr>
        <w:t>the article manuscript</w:t>
      </w:r>
      <w:r w:rsidRPr="007D3CBB">
        <w:rPr>
          <w:szCs w:val="19"/>
          <w:lang w:eastAsia="zh-CN"/>
        </w:rPr>
        <w:t xml:space="preserve"> into </w:t>
      </w:r>
      <w:r>
        <w:rPr>
          <w:rFonts w:hint="eastAsia"/>
          <w:szCs w:val="19"/>
          <w:lang w:eastAsia="zh-CN"/>
        </w:rPr>
        <w:t xml:space="preserve">at least </w:t>
      </w:r>
      <w:r w:rsidRPr="007D3CBB">
        <w:rPr>
          <w:rFonts w:hint="eastAsia"/>
          <w:szCs w:val="19"/>
          <w:lang w:eastAsia="zh-CN"/>
        </w:rPr>
        <w:t>3</w:t>
      </w:r>
      <w:r w:rsidRPr="007D3CBB">
        <w:rPr>
          <w:szCs w:val="19"/>
          <w:lang w:eastAsia="zh-CN"/>
        </w:rPr>
        <w:t xml:space="preserve"> sections. They are “Introduction”, “Results and discussion” and “Conclusion”</w:t>
      </w:r>
      <w:r w:rsidRPr="007D3CBB">
        <w:rPr>
          <w:rFonts w:hint="eastAsia"/>
          <w:szCs w:val="19"/>
          <w:lang w:eastAsia="zh-CN"/>
        </w:rPr>
        <w:t>,</w:t>
      </w:r>
      <w:r>
        <w:rPr>
          <w:rFonts w:hint="eastAsia"/>
          <w:szCs w:val="19"/>
          <w:lang w:eastAsia="zh-CN"/>
        </w:rPr>
        <w:t xml:space="preserve"> </w:t>
      </w:r>
      <w:r w:rsidRPr="007D3CBB">
        <w:rPr>
          <w:rFonts w:hint="eastAsia"/>
          <w:szCs w:val="19"/>
          <w:lang w:eastAsia="zh-CN"/>
        </w:rPr>
        <w:t xml:space="preserve">followed by the </w:t>
      </w:r>
      <w:r w:rsidRPr="007D3CBB">
        <w:rPr>
          <w:szCs w:val="19"/>
          <w:lang w:eastAsia="zh-CN"/>
        </w:rPr>
        <w:t>“Acknowledgment”</w:t>
      </w:r>
      <w:r w:rsidRPr="007D3CBB">
        <w:rPr>
          <w:rFonts w:hint="eastAsia"/>
          <w:szCs w:val="19"/>
          <w:lang w:eastAsia="zh-CN"/>
        </w:rPr>
        <w:t xml:space="preserve"> and </w:t>
      </w:r>
      <w:r w:rsidRPr="007D3CBB">
        <w:rPr>
          <w:szCs w:val="19"/>
          <w:lang w:eastAsia="zh-CN"/>
        </w:rPr>
        <w:t>“</w:t>
      </w:r>
      <w:r w:rsidRPr="007D3CBB">
        <w:rPr>
          <w:rFonts w:hint="eastAsia"/>
          <w:szCs w:val="19"/>
          <w:lang w:eastAsia="zh-CN"/>
        </w:rPr>
        <w:t>References</w:t>
      </w:r>
      <w:r w:rsidRPr="007D3CBB">
        <w:rPr>
          <w:szCs w:val="19"/>
          <w:lang w:eastAsia="zh-CN"/>
        </w:rPr>
        <w:t>”</w:t>
      </w:r>
      <w:r w:rsidRPr="007D3CBB">
        <w:rPr>
          <w:rFonts w:hint="eastAsia"/>
          <w:szCs w:val="19"/>
          <w:lang w:eastAsia="zh-CN"/>
        </w:rPr>
        <w:t xml:space="preserve"> sections. </w:t>
      </w:r>
      <w:r>
        <w:rPr>
          <w:rFonts w:hint="eastAsia"/>
          <w:szCs w:val="19"/>
          <w:lang w:eastAsia="zh-CN"/>
        </w:rPr>
        <w:t>E</w:t>
      </w:r>
      <w:r w:rsidRPr="00BB3102">
        <w:rPr>
          <w:szCs w:val="19"/>
          <w:lang w:eastAsia="zh-CN"/>
        </w:rPr>
        <w:t xml:space="preserve">xperimental </w:t>
      </w:r>
      <w:r>
        <w:rPr>
          <w:rFonts w:hint="eastAsia"/>
          <w:szCs w:val="19"/>
          <w:lang w:eastAsia="zh-CN"/>
        </w:rPr>
        <w:t>section</w:t>
      </w:r>
      <w:r w:rsidRPr="00BB3102">
        <w:rPr>
          <w:szCs w:val="19"/>
          <w:lang w:eastAsia="zh-CN"/>
        </w:rPr>
        <w:t xml:space="preserve"> is decided by the author according to the </w:t>
      </w:r>
      <w:r>
        <w:rPr>
          <w:rFonts w:hint="eastAsia"/>
          <w:szCs w:val="19"/>
          <w:lang w:eastAsia="zh-CN"/>
        </w:rPr>
        <w:t>article</w:t>
      </w:r>
      <w:r>
        <w:rPr>
          <w:szCs w:val="19"/>
          <w:lang w:eastAsia="zh-CN"/>
        </w:rPr>
        <w:t>’</w:t>
      </w:r>
      <w:r>
        <w:rPr>
          <w:rFonts w:hint="eastAsia"/>
          <w:szCs w:val="19"/>
          <w:lang w:eastAsia="zh-CN"/>
        </w:rPr>
        <w:t>s length</w:t>
      </w:r>
      <w:r w:rsidRPr="00BB3102">
        <w:rPr>
          <w:szCs w:val="19"/>
          <w:lang w:eastAsia="zh-CN"/>
        </w:rPr>
        <w:t xml:space="preserve">. If the </w:t>
      </w:r>
      <w:r>
        <w:rPr>
          <w:rFonts w:hint="eastAsia"/>
          <w:szCs w:val="19"/>
          <w:lang w:eastAsia="zh-CN"/>
        </w:rPr>
        <w:t>article</w:t>
      </w:r>
      <w:r w:rsidRPr="00BB3102">
        <w:rPr>
          <w:szCs w:val="19"/>
          <w:lang w:eastAsia="zh-CN"/>
        </w:rPr>
        <w:t xml:space="preserve"> is short, it can be placed in the proper position in the text. If </w:t>
      </w:r>
      <w:r w:rsidRPr="00707566">
        <w:rPr>
          <w:szCs w:val="19"/>
          <w:lang w:eastAsia="zh-CN"/>
        </w:rPr>
        <w:t xml:space="preserve">it is long, </w:t>
      </w:r>
      <w:r w:rsidRPr="00707566">
        <w:rPr>
          <w:rFonts w:hint="eastAsia"/>
          <w:szCs w:val="19"/>
          <w:lang w:eastAsia="zh-CN"/>
        </w:rPr>
        <w:t>E</w:t>
      </w:r>
      <w:r w:rsidRPr="00707566">
        <w:rPr>
          <w:szCs w:val="19"/>
          <w:lang w:eastAsia="zh-CN"/>
        </w:rPr>
        <w:t xml:space="preserve">xperimental </w:t>
      </w:r>
      <w:r w:rsidRPr="00707566">
        <w:rPr>
          <w:rFonts w:hint="eastAsia"/>
          <w:szCs w:val="19"/>
          <w:lang w:eastAsia="zh-CN"/>
        </w:rPr>
        <w:t>section is</w:t>
      </w:r>
      <w:r w:rsidRPr="00707566">
        <w:rPr>
          <w:szCs w:val="19"/>
          <w:lang w:eastAsia="zh-CN"/>
        </w:rPr>
        <w:t xml:space="preserve"> recommended to </w:t>
      </w:r>
      <w:r w:rsidRPr="00707566">
        <w:rPr>
          <w:rFonts w:hint="eastAsia"/>
          <w:szCs w:val="19"/>
          <w:lang w:eastAsia="zh-CN"/>
        </w:rPr>
        <w:t>be displayed</w:t>
      </w:r>
      <w:r w:rsidRPr="00707566">
        <w:rPr>
          <w:szCs w:val="19"/>
          <w:lang w:eastAsia="zh-CN"/>
        </w:rPr>
        <w:t xml:space="preserve"> </w:t>
      </w:r>
      <w:r>
        <w:rPr>
          <w:rFonts w:hint="eastAsia"/>
          <w:szCs w:val="19"/>
          <w:lang w:eastAsia="zh-CN"/>
        </w:rPr>
        <w:t xml:space="preserve">in </w:t>
      </w:r>
      <w:r w:rsidRPr="00707566">
        <w:rPr>
          <w:rFonts w:hint="eastAsia"/>
          <w:szCs w:val="19"/>
          <w:lang w:eastAsia="zh-CN"/>
        </w:rPr>
        <w:t>Supplementary file, which will be</w:t>
      </w:r>
      <w:r w:rsidRPr="00707566">
        <w:t xml:space="preserve"> </w:t>
      </w:r>
      <w:r w:rsidRPr="00707566">
        <w:rPr>
          <w:szCs w:val="19"/>
          <w:lang w:eastAsia="zh-CN"/>
        </w:rPr>
        <w:t>electronically linked in the text.</w:t>
      </w:r>
      <w:r w:rsidRPr="00707566">
        <w:rPr>
          <w:rFonts w:hint="eastAsia"/>
          <w:szCs w:val="19"/>
          <w:lang w:eastAsia="zh-CN"/>
        </w:rPr>
        <w:t xml:space="preserve"> </w:t>
      </w:r>
    </w:p>
    <w:p w:rsidR="00D60701" w:rsidRPr="007D3CBB" w:rsidRDefault="00D60701" w:rsidP="00D60701">
      <w:pPr>
        <w:spacing w:after="0" w:line="240" w:lineRule="exact"/>
        <w:ind w:firstLine="200"/>
        <w:jc w:val="both"/>
        <w:rPr>
          <w:rStyle w:val="af2"/>
          <w:rFonts w:ascii="Times New Roman" w:hAnsi="Times New Roman"/>
          <w:b w:val="0"/>
          <w:color w:val="auto"/>
          <w:sz w:val="19"/>
          <w:szCs w:val="19"/>
        </w:rPr>
      </w:pPr>
      <w:r w:rsidRPr="007D3CBB">
        <w:rPr>
          <w:rStyle w:val="af2"/>
          <w:rFonts w:ascii="Times New Roman" w:hAnsi="Times New Roman" w:hint="eastAsia"/>
          <w:b w:val="0"/>
          <w:color w:val="auto"/>
          <w:sz w:val="19"/>
          <w:szCs w:val="19"/>
        </w:rPr>
        <w:t>Artwork</w:t>
      </w:r>
      <w:r w:rsidRPr="007D3CBB">
        <w:rPr>
          <w:rStyle w:val="af2"/>
          <w:rFonts w:ascii="Times New Roman" w:hAnsi="Times New Roman"/>
          <w:b w:val="0"/>
          <w:color w:val="auto"/>
          <w:sz w:val="19"/>
          <w:szCs w:val="19"/>
        </w:rPr>
        <w:t xml:space="preserve"> will be located at the top or bottom of the column following their first citation in the text during production (unless they are equations, which appear in the flow of the text). They can be single column</w:t>
      </w:r>
      <w:r w:rsidRPr="007D3CBB">
        <w:rPr>
          <w:rStyle w:val="af2"/>
          <w:rFonts w:ascii="Times New Roman" w:hAnsi="Times New Roman" w:hint="eastAsia"/>
          <w:b w:val="0"/>
          <w:color w:val="auto"/>
          <w:sz w:val="19"/>
          <w:szCs w:val="19"/>
        </w:rPr>
        <w:t xml:space="preserve"> (</w:t>
      </w:r>
      <w:r w:rsidRPr="007D3CBB">
        <w:rPr>
          <w:rStyle w:val="af2"/>
          <w:rFonts w:ascii="Times New Roman" w:hAnsi="Times New Roman" w:hint="eastAsia"/>
          <w:b w:val="0"/>
          <w:color w:val="auto"/>
          <w:sz w:val="19"/>
          <w:szCs w:val="19"/>
        </w:rPr>
        <w:t>≤</w:t>
      </w:r>
      <w:r w:rsidRPr="007D3CBB">
        <w:rPr>
          <w:rStyle w:val="af2"/>
          <w:rFonts w:ascii="Times New Roman" w:hAnsi="Times New Roman" w:hint="eastAsia"/>
          <w:b w:val="0"/>
          <w:color w:val="auto"/>
          <w:sz w:val="19"/>
          <w:szCs w:val="19"/>
        </w:rPr>
        <w:t>8.5</w:t>
      </w:r>
      <w:r>
        <w:rPr>
          <w:rStyle w:val="af2"/>
          <w:rFonts w:ascii="Times New Roman" w:hAnsi="Times New Roman" w:hint="eastAsia"/>
          <w:b w:val="0"/>
          <w:color w:val="auto"/>
          <w:sz w:val="19"/>
          <w:szCs w:val="19"/>
        </w:rPr>
        <w:t xml:space="preserve"> </w:t>
      </w:r>
      <w:r w:rsidRPr="007D3CBB">
        <w:rPr>
          <w:rStyle w:val="af2"/>
          <w:rFonts w:ascii="Times New Roman" w:hAnsi="Times New Roman" w:hint="eastAsia"/>
          <w:b w:val="0"/>
          <w:color w:val="auto"/>
          <w:sz w:val="19"/>
          <w:szCs w:val="19"/>
        </w:rPr>
        <w:t>cm)</w:t>
      </w:r>
      <w:r w:rsidRPr="007D3CBB">
        <w:rPr>
          <w:rStyle w:val="af2"/>
          <w:rFonts w:ascii="Times New Roman" w:hAnsi="Times New Roman"/>
          <w:b w:val="0"/>
          <w:color w:val="auto"/>
          <w:sz w:val="19"/>
          <w:szCs w:val="19"/>
        </w:rPr>
        <w:t xml:space="preserve"> or double columns </w:t>
      </w:r>
      <w:r>
        <w:rPr>
          <w:rStyle w:val="af2"/>
          <w:rFonts w:ascii="Times New Roman" w:hAnsi="Times New Roman" w:hint="eastAsia"/>
          <w:b w:val="0"/>
          <w:color w:val="auto"/>
          <w:sz w:val="19"/>
          <w:szCs w:val="19"/>
        </w:rPr>
        <w:t xml:space="preserve">as </w:t>
      </w:r>
      <w:r w:rsidRPr="007D3CBB">
        <w:rPr>
          <w:rStyle w:val="af2"/>
          <w:rFonts w:ascii="Times New Roman" w:hAnsi="Times New Roman"/>
          <w:b w:val="0"/>
          <w:color w:val="auto"/>
          <w:sz w:val="19"/>
          <w:szCs w:val="19"/>
        </w:rPr>
        <w:t>appropriate and require</w:t>
      </w:r>
      <w:r>
        <w:rPr>
          <w:rStyle w:val="af2"/>
          <w:rFonts w:ascii="Times New Roman" w:hAnsi="Times New Roman" w:hint="eastAsia"/>
          <w:b w:val="0"/>
          <w:color w:val="auto"/>
          <w:sz w:val="19"/>
          <w:szCs w:val="19"/>
        </w:rPr>
        <w:t>d</w:t>
      </w:r>
      <w:r w:rsidRPr="007D3CBB">
        <w:rPr>
          <w:rStyle w:val="af2"/>
          <w:rFonts w:ascii="Times New Roman" w:hAnsi="Times New Roman"/>
          <w:b w:val="0"/>
          <w:color w:val="auto"/>
          <w:sz w:val="19"/>
          <w:szCs w:val="19"/>
        </w:rPr>
        <w:t xml:space="preserve"> appropriate captions. </w:t>
      </w:r>
      <w:r w:rsidRPr="007D3CBB">
        <w:rPr>
          <w:rStyle w:val="af2"/>
          <w:rFonts w:ascii="Times New Roman" w:hAnsi="Times New Roman" w:hint="eastAsia"/>
          <w:b w:val="0"/>
          <w:color w:val="auto"/>
          <w:sz w:val="19"/>
          <w:szCs w:val="19"/>
        </w:rPr>
        <w:t>All characters should be unified in Arial.</w:t>
      </w:r>
      <w:r>
        <w:rPr>
          <w:rStyle w:val="af2"/>
          <w:rFonts w:ascii="Times New Roman" w:hAnsi="Times New Roman" w:hint="eastAsia"/>
          <w:b w:val="0"/>
          <w:color w:val="auto"/>
          <w:sz w:val="19"/>
          <w:szCs w:val="19"/>
        </w:rPr>
        <w:t xml:space="preserve"> </w:t>
      </w:r>
      <w:r w:rsidRPr="0068711C">
        <w:rPr>
          <w:rStyle w:val="af2"/>
          <w:rFonts w:ascii="Times New Roman" w:hAnsi="Times New Roman"/>
          <w:b w:val="0"/>
          <w:color w:val="auto"/>
          <w:sz w:val="19"/>
          <w:szCs w:val="19"/>
        </w:rPr>
        <w:t>Please note that all structur</w:t>
      </w:r>
      <w:r>
        <w:rPr>
          <w:rStyle w:val="af2"/>
          <w:rFonts w:ascii="Times New Roman" w:hAnsi="Times New Roman" w:hint="eastAsia"/>
          <w:b w:val="0"/>
          <w:color w:val="auto"/>
          <w:sz w:val="19"/>
          <w:szCs w:val="19"/>
        </w:rPr>
        <w:t>es and schemes</w:t>
      </w:r>
      <w:r w:rsidRPr="0068711C">
        <w:rPr>
          <w:rStyle w:val="af2"/>
          <w:rFonts w:ascii="Times New Roman" w:hAnsi="Times New Roman"/>
          <w:b w:val="0"/>
          <w:color w:val="auto"/>
          <w:sz w:val="19"/>
          <w:szCs w:val="19"/>
        </w:rPr>
        <w:t xml:space="preserve"> must be drawn with </w:t>
      </w:r>
      <w:proofErr w:type="spellStart"/>
      <w:r w:rsidRPr="0068711C">
        <w:rPr>
          <w:rStyle w:val="af2"/>
          <w:rFonts w:ascii="Times New Roman" w:hAnsi="Times New Roman"/>
          <w:b w:val="0"/>
          <w:color w:val="auto"/>
          <w:sz w:val="19"/>
          <w:szCs w:val="19"/>
        </w:rPr>
        <w:t>ChemDraw</w:t>
      </w:r>
      <w:proofErr w:type="spellEnd"/>
      <w:r w:rsidRPr="0068711C">
        <w:rPr>
          <w:rStyle w:val="af2"/>
          <w:rFonts w:ascii="Times New Roman" w:hAnsi="Times New Roman"/>
          <w:b w:val="0"/>
          <w:color w:val="auto"/>
          <w:sz w:val="19"/>
          <w:szCs w:val="19"/>
        </w:rPr>
        <w:t xml:space="preserve"> software and set </w:t>
      </w:r>
      <w:r>
        <w:rPr>
          <w:rStyle w:val="af2"/>
          <w:rFonts w:ascii="Times New Roman" w:hAnsi="Times New Roman" w:hint="eastAsia"/>
          <w:b w:val="0"/>
          <w:color w:val="auto"/>
          <w:sz w:val="19"/>
          <w:szCs w:val="19"/>
        </w:rPr>
        <w:t>as</w:t>
      </w:r>
      <w:r w:rsidRPr="0068711C">
        <w:rPr>
          <w:rStyle w:val="af2"/>
          <w:rFonts w:ascii="Times New Roman" w:hAnsi="Times New Roman"/>
          <w:b w:val="0"/>
          <w:color w:val="auto"/>
          <w:sz w:val="19"/>
          <w:szCs w:val="19"/>
        </w:rPr>
        <w:t xml:space="preserve"> </w:t>
      </w:r>
      <w:r>
        <w:rPr>
          <w:rStyle w:val="af2"/>
          <w:rFonts w:ascii="Times New Roman" w:hAnsi="Times New Roman"/>
          <w:b w:val="0"/>
          <w:color w:val="auto"/>
          <w:sz w:val="19"/>
          <w:szCs w:val="19"/>
        </w:rPr>
        <w:t>“</w:t>
      </w:r>
      <w:r w:rsidRPr="0068711C">
        <w:rPr>
          <w:rStyle w:val="af2"/>
          <w:rFonts w:ascii="Times New Roman" w:hAnsi="Times New Roman"/>
          <w:b w:val="0"/>
          <w:color w:val="auto"/>
          <w:sz w:val="19"/>
          <w:szCs w:val="19"/>
        </w:rPr>
        <w:t xml:space="preserve">ACS </w:t>
      </w:r>
      <w:r>
        <w:rPr>
          <w:rStyle w:val="af2"/>
          <w:rFonts w:ascii="Times New Roman" w:hAnsi="Times New Roman" w:hint="eastAsia"/>
          <w:b w:val="0"/>
          <w:color w:val="auto"/>
          <w:sz w:val="19"/>
          <w:szCs w:val="19"/>
        </w:rPr>
        <w:t>document 1996</w:t>
      </w:r>
      <w:r>
        <w:rPr>
          <w:rStyle w:val="af2"/>
          <w:rFonts w:ascii="Times New Roman" w:hAnsi="Times New Roman"/>
          <w:b w:val="0"/>
          <w:color w:val="auto"/>
          <w:sz w:val="19"/>
          <w:szCs w:val="19"/>
        </w:rPr>
        <w:t>”</w:t>
      </w:r>
      <w:r>
        <w:rPr>
          <w:rStyle w:val="af2"/>
          <w:rFonts w:ascii="Times New Roman" w:hAnsi="Times New Roman" w:hint="eastAsia"/>
          <w:b w:val="0"/>
          <w:color w:val="auto"/>
          <w:sz w:val="19"/>
          <w:szCs w:val="19"/>
        </w:rPr>
        <w:t xml:space="preserve"> format.</w:t>
      </w:r>
    </w:p>
    <w:p w:rsidR="00D60701" w:rsidRPr="007D3CBB" w:rsidRDefault="00D60701" w:rsidP="00D60701">
      <w:pPr>
        <w:spacing w:after="0" w:line="240" w:lineRule="exact"/>
        <w:ind w:firstLine="200"/>
        <w:jc w:val="both"/>
        <w:rPr>
          <w:rFonts w:ascii="Times New Roman" w:eastAsia="宋体" w:hAnsi="Times New Roman" w:cs="Times New Roman"/>
          <w:color w:val="000000"/>
          <w:sz w:val="19"/>
          <w:szCs w:val="19"/>
        </w:rPr>
      </w:pPr>
      <w:r w:rsidRPr="007D3CBB">
        <w:rPr>
          <w:rFonts w:ascii="Times New Roman" w:eastAsia="宋体" w:hAnsi="Times New Roman" w:cs="Times New Roman"/>
          <w:color w:val="000000"/>
          <w:sz w:val="19"/>
          <w:szCs w:val="19"/>
        </w:rPr>
        <w:t>All tables should be cited in the text, and numbered in order of appearance with Arabic numerals. All table columns should have a brief explanatory heading and, where appropriate, units of measurement. Vertical lines should not be used. Footnotes to tables should be typed below the table and should be referred to by superscript letters. Each table should have a descriptive heading, which, together with the individual column headings, should make the table, as nearly as possible, self-explanatory. In setting up tabulations, authors are requested to keep in mind the column widths (8.4 cm and 17.7 cm), and to make the table conform to the limitations of these dimensions.</w:t>
      </w:r>
    </w:p>
    <w:p w:rsidR="00D60701" w:rsidRPr="007D3CBB" w:rsidRDefault="00D60701" w:rsidP="00D60701">
      <w:pPr>
        <w:pStyle w:val="a7"/>
        <w:spacing w:line="240" w:lineRule="exact"/>
        <w:ind w:firstLine="200"/>
        <w:jc w:val="both"/>
        <w:rPr>
          <w:rStyle w:val="af2"/>
          <w:rFonts w:ascii="Times New Roman" w:hAnsi="Times New Roman"/>
          <w:b w:val="0"/>
          <w:i/>
          <w:color w:val="auto"/>
          <w:sz w:val="19"/>
          <w:szCs w:val="19"/>
        </w:rPr>
      </w:pPr>
      <w:r w:rsidRPr="007D3CBB">
        <w:rPr>
          <w:rStyle w:val="af2"/>
          <w:rFonts w:ascii="Times New Roman" w:hAnsi="Times New Roman" w:hint="eastAsia"/>
          <w:b w:val="0"/>
          <w:i/>
          <w:color w:val="auto"/>
          <w:sz w:val="19"/>
          <w:szCs w:val="19"/>
        </w:rPr>
        <w:t>See following samples:</w:t>
      </w:r>
    </w:p>
    <w:p w:rsidR="00D60701" w:rsidRPr="00220EF6" w:rsidRDefault="00D60701" w:rsidP="00D60701">
      <w:pPr>
        <w:pStyle w:val="a7"/>
        <w:spacing w:line="240" w:lineRule="exact"/>
        <w:ind w:firstLine="200"/>
        <w:jc w:val="both"/>
        <w:rPr>
          <w:rStyle w:val="af2"/>
          <w:rFonts w:ascii="Times New Roman" w:hAnsi="Times New Roman"/>
          <w:b w:val="0"/>
          <w:i/>
          <w:color w:val="auto"/>
          <w:sz w:val="19"/>
          <w:szCs w:val="19"/>
        </w:rPr>
      </w:pPr>
    </w:p>
    <w:p w:rsidR="00D60701" w:rsidRPr="007D3CBB" w:rsidRDefault="00D60701" w:rsidP="00D60701">
      <w:pPr>
        <w:spacing w:after="0" w:line="240" w:lineRule="auto"/>
        <w:jc w:val="center"/>
        <w:rPr>
          <w:rFonts w:ascii="Times New Roman" w:hAnsi="Times New Roman" w:cs="Times New Roman"/>
          <w:noProof/>
          <w:sz w:val="19"/>
        </w:rPr>
      </w:pPr>
      <w:r w:rsidRPr="008D73F2">
        <w:rPr>
          <w:noProof/>
          <w:sz w:val="19"/>
        </w:rPr>
        <w:object w:dxaOrig="6588" w:dyaOrig="4356">
          <v:shape id="_x0000_i1027" type="#_x0000_t75" style="width:222.75pt;height:146.25pt" o:ole="">
            <v:imagedata r:id="rId22" o:title=""/>
          </v:shape>
          <o:OLEObject Type="Embed" ProgID="ChemDraw.Document.6.0" ShapeID="_x0000_i1027" DrawAspect="Content" ObjectID="_1753701357" r:id="rId29"/>
        </w:object>
      </w:r>
    </w:p>
    <w:p w:rsidR="00D60701" w:rsidRPr="007D3CBB" w:rsidRDefault="00D60701" w:rsidP="00D60701">
      <w:pPr>
        <w:spacing w:after="0" w:line="240" w:lineRule="auto"/>
        <w:jc w:val="both"/>
        <w:rPr>
          <w:rFonts w:ascii="Times New Roman" w:hAnsi="Times New Roman" w:cs="Times New Roman"/>
          <w:sz w:val="18"/>
          <w:szCs w:val="18"/>
        </w:rPr>
      </w:pPr>
      <w:r w:rsidRPr="007D3CBB">
        <w:rPr>
          <w:rFonts w:ascii="Times New Roman" w:hAnsi="Times New Roman" w:cs="Times New Roman"/>
          <w:b/>
          <w:sz w:val="18"/>
          <w:szCs w:val="18"/>
        </w:rPr>
        <w:t xml:space="preserve">Fig. 1. </w:t>
      </w:r>
      <w:r w:rsidRPr="007D3CBB">
        <w:rPr>
          <w:rFonts w:ascii="Times New Roman" w:hAnsi="Times New Roman" w:cs="Times New Roman"/>
          <w:sz w:val="18"/>
          <w:szCs w:val="18"/>
        </w:rPr>
        <w:t xml:space="preserve">Representative structures of </w:t>
      </w:r>
      <w:proofErr w:type="spellStart"/>
      <w:r w:rsidRPr="007D3CBB">
        <w:rPr>
          <w:rFonts w:ascii="Times New Roman" w:hAnsi="Times New Roman" w:cs="Times New Roman"/>
          <w:sz w:val="18"/>
          <w:szCs w:val="18"/>
        </w:rPr>
        <w:t>calyciphylline</w:t>
      </w:r>
      <w:proofErr w:type="spellEnd"/>
      <w:r w:rsidRPr="007D3CBB">
        <w:rPr>
          <w:rFonts w:ascii="Times New Roman" w:hAnsi="Times New Roman" w:cs="Times New Roman"/>
          <w:sz w:val="18"/>
          <w:szCs w:val="18"/>
        </w:rPr>
        <w:t xml:space="preserve"> A-type, </w:t>
      </w:r>
      <w:proofErr w:type="spellStart"/>
      <w:r w:rsidRPr="007D3CBB">
        <w:rPr>
          <w:rFonts w:ascii="Times New Roman" w:hAnsi="Times New Roman" w:cs="Times New Roman"/>
          <w:sz w:val="18"/>
          <w:szCs w:val="18"/>
        </w:rPr>
        <w:t>daphnicyclidin</w:t>
      </w:r>
      <w:proofErr w:type="spellEnd"/>
      <w:r w:rsidRPr="007D3CBB">
        <w:rPr>
          <w:rFonts w:ascii="Times New Roman" w:hAnsi="Times New Roman" w:cs="Times New Roman"/>
          <w:sz w:val="18"/>
          <w:szCs w:val="18"/>
        </w:rPr>
        <w:t xml:space="preserve">-type and </w:t>
      </w:r>
      <w:proofErr w:type="spellStart"/>
      <w:r w:rsidRPr="007D3CBB">
        <w:rPr>
          <w:rFonts w:ascii="Times New Roman" w:hAnsi="Times New Roman" w:cs="Times New Roman"/>
          <w:sz w:val="18"/>
          <w:szCs w:val="18"/>
        </w:rPr>
        <w:t>macropodumine</w:t>
      </w:r>
      <w:proofErr w:type="spellEnd"/>
      <w:r w:rsidRPr="007D3CBB">
        <w:rPr>
          <w:rFonts w:ascii="Times New Roman" w:hAnsi="Times New Roman" w:cs="Times New Roman"/>
          <w:sz w:val="18"/>
          <w:szCs w:val="18"/>
        </w:rPr>
        <w:t>-type alkaloids.</w:t>
      </w:r>
    </w:p>
    <w:p w:rsidR="00D60701" w:rsidRDefault="00D60701" w:rsidP="00D60701">
      <w:pPr>
        <w:jc w:val="center"/>
        <w:sectPr w:rsidR="00D60701" w:rsidSect="00457E13">
          <w:type w:val="continuous"/>
          <w:pgSz w:w="11906" w:h="16838" w:code="9"/>
          <w:pgMar w:top="1418" w:right="765" w:bottom="1418" w:left="851" w:header="720" w:footer="238" w:gutter="0"/>
          <w:cols w:num="2" w:space="360"/>
        </w:sectPr>
      </w:pPr>
    </w:p>
    <w:p w:rsidR="00D60701" w:rsidRDefault="00D60701" w:rsidP="00D60701">
      <w:pPr>
        <w:jc w:val="center"/>
      </w:pPr>
    </w:p>
    <w:p w:rsidR="00D60701" w:rsidRDefault="00D60701" w:rsidP="00D60701">
      <w:pPr>
        <w:jc w:val="center"/>
        <w:sectPr w:rsidR="00D60701" w:rsidSect="00457E13">
          <w:type w:val="continuous"/>
          <w:pgSz w:w="11906" w:h="16838" w:code="9"/>
          <w:pgMar w:top="1418" w:right="765" w:bottom="1418" w:left="851" w:header="720" w:footer="238" w:gutter="0"/>
          <w:cols w:num="2" w:space="360"/>
        </w:sectPr>
      </w:pPr>
    </w:p>
    <w:p w:rsidR="00D60701" w:rsidRPr="007D3CBB" w:rsidRDefault="00D60701" w:rsidP="00D60701">
      <w:pPr>
        <w:spacing w:after="0" w:line="240" w:lineRule="auto"/>
        <w:jc w:val="center"/>
        <w:rPr>
          <w:rFonts w:ascii="Times New Roman" w:hAnsi="Times New Roman" w:cs="Times New Roman"/>
          <w:b/>
          <w:sz w:val="18"/>
          <w:szCs w:val="18"/>
        </w:rPr>
      </w:pPr>
      <w:r>
        <w:object w:dxaOrig="11815" w:dyaOrig="4642">
          <v:shape id="_x0000_i1028" type="#_x0000_t75" style="width:394.5pt;height:155.25pt" o:ole="">
            <v:imagedata r:id="rId25" o:title=""/>
          </v:shape>
          <o:OLEObject Type="Embed" ProgID="ChemDraw.Document.6.0" ShapeID="_x0000_i1028" DrawAspect="Content" ObjectID="_1753701358" r:id="rId30"/>
        </w:object>
      </w:r>
    </w:p>
    <w:p w:rsidR="00D60701" w:rsidRDefault="00D60701" w:rsidP="00D60701">
      <w:pPr>
        <w:spacing w:after="0" w:line="240" w:lineRule="auto"/>
        <w:jc w:val="center"/>
        <w:rPr>
          <w:rFonts w:ascii="Times New Roman" w:hAnsi="Times New Roman" w:cs="Times New Roman"/>
          <w:b/>
          <w:sz w:val="18"/>
          <w:szCs w:val="18"/>
        </w:rPr>
      </w:pPr>
    </w:p>
    <w:p w:rsidR="00D60701" w:rsidRDefault="00D60701" w:rsidP="00D60701">
      <w:pPr>
        <w:spacing w:after="0" w:line="240" w:lineRule="auto"/>
        <w:jc w:val="center"/>
        <w:rPr>
          <w:rFonts w:ascii="Times New Roman" w:hAnsi="Times New Roman" w:cs="Times New Roman"/>
          <w:sz w:val="18"/>
          <w:szCs w:val="18"/>
        </w:rPr>
      </w:pPr>
      <w:r w:rsidRPr="007D3CBB">
        <w:rPr>
          <w:rFonts w:ascii="Times New Roman" w:hAnsi="Times New Roman" w:cs="Times New Roman"/>
          <w:b/>
          <w:sz w:val="18"/>
          <w:szCs w:val="18"/>
        </w:rPr>
        <w:t>Scheme 1</w:t>
      </w:r>
      <w:r w:rsidRPr="007D3CBB">
        <w:rPr>
          <w:rFonts w:ascii="Times New Roman" w:hAnsi="Times New Roman" w:cs="Times New Roman"/>
          <w:sz w:val="18"/>
          <w:szCs w:val="18"/>
        </w:rPr>
        <w:t xml:space="preserve">. Retrosynthesis of </w:t>
      </w:r>
      <w:proofErr w:type="spellStart"/>
      <w:r w:rsidRPr="007D3CBB">
        <w:rPr>
          <w:rFonts w:ascii="Times New Roman" w:hAnsi="Times New Roman" w:cs="Times New Roman"/>
          <w:sz w:val="18"/>
          <w:szCs w:val="18"/>
        </w:rPr>
        <w:t>daphnicyclidin</w:t>
      </w:r>
      <w:proofErr w:type="spellEnd"/>
      <w:r w:rsidRPr="007D3CBB">
        <w:rPr>
          <w:rFonts w:ascii="Times New Roman" w:hAnsi="Times New Roman" w:cs="Times New Roman"/>
          <w:sz w:val="18"/>
          <w:szCs w:val="18"/>
        </w:rPr>
        <w:t xml:space="preserve"> A and </w:t>
      </w:r>
      <w:proofErr w:type="spellStart"/>
      <w:r w:rsidRPr="007D3CBB">
        <w:rPr>
          <w:rFonts w:ascii="Times New Roman" w:hAnsi="Times New Roman" w:cs="Times New Roman"/>
          <w:sz w:val="18"/>
          <w:szCs w:val="18"/>
        </w:rPr>
        <w:t>dihydroxy-macropodumine</w:t>
      </w:r>
      <w:proofErr w:type="spellEnd"/>
      <w:r w:rsidRPr="007D3CBB">
        <w:rPr>
          <w:rFonts w:ascii="Times New Roman" w:hAnsi="Times New Roman" w:cs="Times New Roman"/>
          <w:sz w:val="18"/>
          <w:szCs w:val="18"/>
        </w:rPr>
        <w:t xml:space="preserve"> A.</w:t>
      </w:r>
    </w:p>
    <w:p w:rsidR="00D60701" w:rsidRDefault="00D60701" w:rsidP="00D60701">
      <w:pPr>
        <w:spacing w:after="0" w:line="240" w:lineRule="auto"/>
        <w:jc w:val="center"/>
        <w:rPr>
          <w:rFonts w:ascii="Times New Roman" w:hAnsi="Times New Roman" w:cs="Times New Roman"/>
          <w:sz w:val="18"/>
          <w:szCs w:val="18"/>
        </w:rPr>
      </w:pPr>
    </w:p>
    <w:p w:rsidR="00D60701" w:rsidRPr="00B06CCE" w:rsidRDefault="00D60701" w:rsidP="00D60701">
      <w:pPr>
        <w:spacing w:after="0" w:line="240" w:lineRule="auto"/>
        <w:rPr>
          <w:rFonts w:ascii="Times New Roman" w:eastAsia="宋体" w:hAnsi="Times New Roman"/>
          <w:b/>
          <w:sz w:val="18"/>
          <w:szCs w:val="18"/>
        </w:rPr>
      </w:pPr>
      <w:r w:rsidRPr="009D0D7F">
        <w:rPr>
          <w:rFonts w:ascii="Times New Roman" w:hAnsi="Times New Roman"/>
          <w:b/>
          <w:sz w:val="18"/>
          <w:szCs w:val="18"/>
        </w:rPr>
        <w:t xml:space="preserve">Table </w:t>
      </w:r>
      <w:r w:rsidRPr="009D0D7F">
        <w:rPr>
          <w:rFonts w:ascii="Times New Roman" w:hAnsi="Times New Roman" w:hint="eastAsia"/>
          <w:b/>
          <w:sz w:val="18"/>
          <w:szCs w:val="18"/>
        </w:rPr>
        <w:t>1</w:t>
      </w:r>
    </w:p>
    <w:p w:rsidR="00D60701" w:rsidRPr="00B06CCE" w:rsidRDefault="00D60701" w:rsidP="00D60701">
      <w:pPr>
        <w:pStyle w:val="afb"/>
        <w:shd w:val="clear" w:color="auto" w:fill="FFFFFF"/>
        <w:spacing w:before="0" w:beforeAutospacing="0" w:after="0" w:afterAutospacing="0" w:line="240" w:lineRule="exact"/>
        <w:textAlignment w:val="baseline"/>
        <w:rPr>
          <w:rFonts w:ascii="Times New Roman" w:eastAsia="宋体" w:hAnsi="Times New Roman"/>
          <w:sz w:val="18"/>
          <w:szCs w:val="18"/>
        </w:rPr>
      </w:pPr>
      <w:r w:rsidRPr="009D0D7F">
        <w:rPr>
          <w:rFonts w:ascii="Times New Roman" w:hAnsi="Times New Roman"/>
          <w:sz w:val="18"/>
          <w:szCs w:val="18"/>
        </w:rPr>
        <w:t>The photophysical and electrochemical properties</w:t>
      </w:r>
      <w:r>
        <w:rPr>
          <w:rFonts w:ascii="Times New Roman" w:eastAsiaTheme="minorEastAsia" w:hAnsi="Times New Roman" w:hint="eastAsia"/>
          <w:sz w:val="18"/>
          <w:szCs w:val="18"/>
        </w:rPr>
        <w:t xml:space="preserve"> </w:t>
      </w:r>
      <w:r w:rsidRPr="009D0D7F">
        <w:rPr>
          <w:rFonts w:ascii="Times New Roman" w:hAnsi="Times New Roman"/>
          <w:sz w:val="18"/>
          <w:szCs w:val="18"/>
        </w:rPr>
        <w:t>of</w:t>
      </w:r>
      <w:r>
        <w:rPr>
          <w:rFonts w:ascii="Times New Roman" w:eastAsiaTheme="minorEastAsia" w:hAnsi="Times New Roman" w:hint="eastAsia"/>
          <w:sz w:val="18"/>
          <w:szCs w:val="18"/>
        </w:rPr>
        <w:t xml:space="preserve"> </w:t>
      </w:r>
      <w:r w:rsidRPr="009D0D7F">
        <w:rPr>
          <w:rFonts w:ascii="Times New Roman" w:hAnsi="Times New Roman" w:hint="eastAsia"/>
          <w:b/>
          <w:sz w:val="18"/>
          <w:szCs w:val="18"/>
        </w:rPr>
        <w:t>2a</w:t>
      </w:r>
      <w:r w:rsidRPr="009D0D7F">
        <w:rPr>
          <w:rFonts w:ascii="Times New Roman" w:hAnsi="Times New Roman" w:hint="eastAsia"/>
          <w:sz w:val="18"/>
          <w:szCs w:val="18"/>
        </w:rPr>
        <w:t xml:space="preserve"> and </w:t>
      </w:r>
      <w:r w:rsidRPr="009D0D7F">
        <w:rPr>
          <w:rFonts w:ascii="Times New Roman" w:hAnsi="Times New Roman" w:hint="eastAsia"/>
          <w:b/>
          <w:sz w:val="18"/>
          <w:szCs w:val="18"/>
        </w:rPr>
        <w:t xml:space="preserve">2b </w:t>
      </w:r>
      <w:r w:rsidRPr="009D0D7F">
        <w:rPr>
          <w:rFonts w:ascii="Times New Roman" w:hAnsi="Times New Roman" w:hint="eastAsia"/>
          <w:sz w:val="18"/>
          <w:szCs w:val="18"/>
        </w:rPr>
        <w:t>as well as</w:t>
      </w:r>
      <w:r w:rsidRPr="009D0D7F">
        <w:rPr>
          <w:rFonts w:ascii="Times New Roman" w:hAnsi="Times New Roman" w:hint="eastAsia"/>
          <w:b/>
          <w:sz w:val="18"/>
          <w:szCs w:val="18"/>
        </w:rPr>
        <w:t xml:space="preserve"> 1a</w:t>
      </w:r>
      <w:r w:rsidRPr="009D0D7F">
        <w:rPr>
          <w:rFonts w:ascii="Times New Roman" w:hAnsi="Times New Roman" w:hint="eastAsia"/>
          <w:sz w:val="18"/>
          <w:szCs w:val="18"/>
        </w:rPr>
        <w:t xml:space="preserve"> and </w:t>
      </w:r>
      <w:r w:rsidRPr="009D0D7F">
        <w:rPr>
          <w:rFonts w:ascii="Times New Roman" w:hAnsi="Times New Roman" w:hint="eastAsia"/>
          <w:b/>
          <w:sz w:val="18"/>
          <w:szCs w:val="18"/>
        </w:rPr>
        <w:t>1b</w:t>
      </w:r>
      <w:r w:rsidRPr="009D0D7F">
        <w:rPr>
          <w:rFonts w:ascii="Times New Roman" w:hAnsi="Times New Roman" w:hint="eastAsia"/>
          <w:sz w:val="18"/>
          <w:szCs w:val="18"/>
        </w:rPr>
        <w:t>.</w:t>
      </w:r>
    </w:p>
    <w:tbl>
      <w:tblPr>
        <w:tblW w:w="0" w:type="auto"/>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728"/>
        <w:gridCol w:w="940"/>
        <w:gridCol w:w="1275"/>
        <w:gridCol w:w="940"/>
        <w:gridCol w:w="903"/>
        <w:gridCol w:w="1507"/>
        <w:gridCol w:w="1276"/>
        <w:gridCol w:w="1044"/>
        <w:gridCol w:w="1082"/>
      </w:tblGrid>
      <w:tr w:rsidR="00D60701" w:rsidRPr="00FD3117" w:rsidTr="00BA2DC7">
        <w:tc>
          <w:tcPr>
            <w:tcW w:w="0" w:type="auto"/>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Compd.</w:t>
            </w:r>
          </w:p>
        </w:tc>
        <w:tc>
          <w:tcPr>
            <w:tcW w:w="940" w:type="dxa"/>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λ</w:t>
            </w:r>
            <w:r w:rsidRPr="00FD3117">
              <w:rPr>
                <w:color w:val="000000"/>
                <w:sz w:val="16"/>
                <w:szCs w:val="16"/>
                <w:vertAlign w:val="subscript"/>
                <w:lang w:eastAsia="zh-CN"/>
              </w:rPr>
              <w:t>abs</w:t>
            </w:r>
            <w:proofErr w:type="spellEnd"/>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(nm)</w:t>
            </w:r>
            <w:r w:rsidRPr="00FD3117">
              <w:rPr>
                <w:color w:val="000000"/>
                <w:sz w:val="16"/>
                <w:szCs w:val="16"/>
                <w:vertAlign w:val="superscript"/>
                <w:lang w:eastAsia="zh-CN"/>
              </w:rPr>
              <w:t xml:space="preserve"> a</w:t>
            </w:r>
          </w:p>
        </w:tc>
        <w:tc>
          <w:tcPr>
            <w:tcW w:w="1275" w:type="dxa"/>
            <w:tcBorders>
              <w:bottom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sz w:val="16"/>
                <w:szCs w:val="16"/>
                <w:vertAlign w:val="subscript"/>
                <w:lang w:eastAsia="zh-CN"/>
              </w:rPr>
            </w:pPr>
            <w:proofErr w:type="spellStart"/>
            <w:r w:rsidRPr="00FD3117">
              <w:rPr>
                <w:i/>
                <w:sz w:val="16"/>
                <w:szCs w:val="16"/>
              </w:rPr>
              <w:t>ε</w:t>
            </w:r>
            <w:r w:rsidRPr="00FD3117">
              <w:rPr>
                <w:sz w:val="16"/>
                <w:szCs w:val="16"/>
                <w:vertAlign w:val="subscript"/>
              </w:rPr>
              <w:t>max</w:t>
            </w:r>
            <w:proofErr w:type="spellEnd"/>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sz w:val="16"/>
                <w:szCs w:val="16"/>
              </w:rPr>
              <w:t>(</w:t>
            </w:r>
            <w:r>
              <w:rPr>
                <w:rFonts w:hint="eastAsia"/>
                <w:sz w:val="16"/>
                <w:szCs w:val="16"/>
                <w:lang w:eastAsia="zh-CN"/>
              </w:rPr>
              <w:t>L mol</w:t>
            </w:r>
            <w:r w:rsidRPr="00FD3117">
              <w:rPr>
                <w:sz w:val="16"/>
                <w:szCs w:val="16"/>
                <w:vertAlign w:val="superscript"/>
              </w:rPr>
              <w:t xml:space="preserve">–1 </w:t>
            </w:r>
            <w:r w:rsidRPr="00FD3117">
              <w:rPr>
                <w:sz w:val="16"/>
                <w:szCs w:val="16"/>
              </w:rPr>
              <w:t>cm</w:t>
            </w:r>
            <w:r w:rsidRPr="00FD3117">
              <w:rPr>
                <w:sz w:val="16"/>
                <w:szCs w:val="16"/>
                <w:vertAlign w:val="superscript"/>
              </w:rPr>
              <w:t>–1</w:t>
            </w:r>
            <w:r w:rsidRPr="00FD3117">
              <w:rPr>
                <w:sz w:val="16"/>
                <w:szCs w:val="16"/>
              </w:rPr>
              <w:t>)</w:t>
            </w:r>
            <w:r w:rsidRPr="00FD3117">
              <w:rPr>
                <w:rFonts w:hint="eastAsia"/>
                <w:color w:val="000000"/>
                <w:sz w:val="16"/>
                <w:szCs w:val="16"/>
                <w:vertAlign w:val="superscript"/>
                <w:lang w:eastAsia="zh-CN"/>
              </w:rPr>
              <w:t>a</w:t>
            </w:r>
          </w:p>
        </w:tc>
        <w:tc>
          <w:tcPr>
            <w:tcW w:w="940" w:type="dxa"/>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λ</w:t>
            </w:r>
            <w:r w:rsidRPr="00FD3117">
              <w:rPr>
                <w:rFonts w:hint="eastAsia"/>
                <w:color w:val="000000"/>
                <w:sz w:val="16"/>
                <w:szCs w:val="16"/>
                <w:vertAlign w:val="subscript"/>
                <w:lang w:eastAsia="zh-CN"/>
              </w:rPr>
              <w:t>em</w:t>
            </w:r>
            <w:proofErr w:type="spellEnd"/>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(nm)</w:t>
            </w:r>
            <w:r w:rsidRPr="00FD3117">
              <w:rPr>
                <w:rFonts w:hint="eastAsia"/>
                <w:color w:val="000000"/>
                <w:sz w:val="16"/>
                <w:szCs w:val="16"/>
                <w:vertAlign w:val="superscript"/>
                <w:lang w:eastAsia="zh-CN"/>
              </w:rPr>
              <w:t xml:space="preserve"> a</w:t>
            </w:r>
          </w:p>
        </w:tc>
        <w:tc>
          <w:tcPr>
            <w:tcW w:w="903" w:type="dxa"/>
            <w:tcBorders>
              <w:bottom w:val="single" w:sz="4" w:space="0" w:color="auto"/>
            </w:tcBorders>
            <w:tcMar>
              <w:top w:w="15" w:type="dxa"/>
              <w:left w:w="108" w:type="dxa"/>
              <w:bottom w:w="0" w:type="dxa"/>
              <w:right w:w="108" w:type="dxa"/>
            </w:tcMa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i/>
                <w:color w:val="000000"/>
                <w:sz w:val="16"/>
                <w:szCs w:val="16"/>
                <w:lang w:eastAsia="zh-CN"/>
              </w:rPr>
              <w:t>Ф</w:t>
            </w:r>
            <w:r w:rsidRPr="00FD3117">
              <w:rPr>
                <w:rFonts w:hint="eastAsia"/>
                <w:color w:val="000000"/>
                <w:sz w:val="16"/>
                <w:szCs w:val="16"/>
                <w:vertAlign w:val="superscript"/>
                <w:lang w:eastAsia="zh-CN"/>
              </w:rPr>
              <w:t>a</w:t>
            </w:r>
            <w:proofErr w:type="spellEnd"/>
          </w:p>
        </w:tc>
        <w:tc>
          <w:tcPr>
            <w:tcW w:w="1507" w:type="dxa"/>
            <w:tcBorders>
              <w:bottom w:val="single" w:sz="4" w:space="0" w:color="auto"/>
            </w:tcBorders>
            <w:tcMar>
              <w:top w:w="15" w:type="dxa"/>
              <w:left w:w="108" w:type="dxa"/>
              <w:bottom w:w="0" w:type="dxa"/>
              <w:right w:w="108" w:type="dxa"/>
            </w:tcMa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rFonts w:hint="eastAsia"/>
                <w:i/>
                <w:color w:val="000000"/>
                <w:sz w:val="16"/>
                <w:szCs w:val="16"/>
                <w:lang w:eastAsia="zh-CN"/>
              </w:rPr>
              <w:t>E</w:t>
            </w:r>
            <w:r>
              <w:rPr>
                <w:rFonts w:hint="eastAsia"/>
                <w:color w:val="000000"/>
                <w:sz w:val="16"/>
                <w:szCs w:val="16"/>
                <w:vertAlign w:val="superscript"/>
                <w:lang w:eastAsia="zh-CN"/>
              </w:rPr>
              <w:t>red</w:t>
            </w:r>
            <w:proofErr w:type="spellEnd"/>
            <w:r>
              <w:rPr>
                <w:rFonts w:hint="eastAsia"/>
                <w:color w:val="000000"/>
                <w:sz w:val="16"/>
                <w:szCs w:val="16"/>
                <w:vertAlign w:val="superscript"/>
                <w:lang w:eastAsia="zh-CN"/>
              </w:rPr>
              <w:t xml:space="preserve"> </w:t>
            </w:r>
            <w:r w:rsidRPr="00FD3117">
              <w:rPr>
                <w:rFonts w:hint="eastAsia"/>
                <w:color w:val="000000"/>
                <w:sz w:val="16"/>
                <w:szCs w:val="16"/>
                <w:lang w:eastAsia="zh-CN"/>
              </w:rPr>
              <w:t>(V)</w:t>
            </w:r>
            <w:r w:rsidRPr="00FD3117">
              <w:rPr>
                <w:rFonts w:hint="eastAsia"/>
                <w:color w:val="000000"/>
                <w:sz w:val="16"/>
                <w:szCs w:val="16"/>
                <w:vertAlign w:val="superscript"/>
                <w:lang w:eastAsia="zh-CN"/>
              </w:rPr>
              <w:t xml:space="preserve"> b</w:t>
            </w:r>
          </w:p>
        </w:tc>
        <w:tc>
          <w:tcPr>
            <w:tcW w:w="1276" w:type="dxa"/>
            <w:tcBorders>
              <w:bottom w:val="single" w:sz="4" w:space="0" w:color="auto"/>
            </w:tcBorders>
            <w:tcMar>
              <w:top w:w="15" w:type="dxa"/>
              <w:left w:w="108" w:type="dxa"/>
              <w:bottom w:w="0" w:type="dxa"/>
              <w:right w:w="108" w:type="dxa"/>
            </w:tcMa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proofErr w:type="spellStart"/>
            <w:r w:rsidRPr="00FD3117">
              <w:rPr>
                <w:rFonts w:hint="eastAsia"/>
                <w:i/>
                <w:color w:val="000000"/>
                <w:sz w:val="16"/>
                <w:szCs w:val="16"/>
                <w:lang w:eastAsia="zh-CN"/>
              </w:rPr>
              <w:t>E</w:t>
            </w:r>
            <w:r>
              <w:rPr>
                <w:rFonts w:hint="eastAsia"/>
                <w:color w:val="000000"/>
                <w:sz w:val="16"/>
                <w:szCs w:val="16"/>
                <w:vertAlign w:val="superscript"/>
                <w:lang w:eastAsia="zh-CN"/>
              </w:rPr>
              <w:t>ox</w:t>
            </w:r>
            <w:proofErr w:type="spellEnd"/>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(V)</w:t>
            </w:r>
            <w:r w:rsidRPr="00FD3117">
              <w:rPr>
                <w:rFonts w:hint="eastAsia"/>
                <w:color w:val="000000"/>
                <w:sz w:val="16"/>
                <w:szCs w:val="16"/>
                <w:vertAlign w:val="superscript"/>
                <w:lang w:eastAsia="zh-CN"/>
              </w:rPr>
              <w:t xml:space="preserve"> b</w:t>
            </w:r>
          </w:p>
        </w:tc>
        <w:tc>
          <w:tcPr>
            <w:tcW w:w="1044" w:type="dxa"/>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i/>
                <w:color w:val="000000"/>
                <w:sz w:val="16"/>
                <w:szCs w:val="16"/>
                <w:lang w:eastAsia="zh-CN"/>
              </w:rPr>
              <w:t>E</w:t>
            </w:r>
            <w:r w:rsidRPr="00FD3117">
              <w:rPr>
                <w:rFonts w:hint="eastAsia"/>
                <w:color w:val="000000"/>
                <w:sz w:val="16"/>
                <w:szCs w:val="16"/>
                <w:vertAlign w:val="subscript"/>
                <w:lang w:eastAsia="zh-CN"/>
              </w:rPr>
              <w:t>LU</w:t>
            </w:r>
            <w:r w:rsidRPr="00FD3117">
              <w:rPr>
                <w:color w:val="000000"/>
                <w:sz w:val="16"/>
                <w:szCs w:val="16"/>
                <w:vertAlign w:val="subscript"/>
                <w:lang w:eastAsia="zh-CN"/>
              </w:rPr>
              <w:t>MO</w:t>
            </w:r>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(eV)</w:t>
            </w:r>
            <w:r w:rsidRPr="00FD3117">
              <w:rPr>
                <w:rFonts w:hint="eastAsia"/>
                <w:color w:val="000000"/>
                <w:sz w:val="16"/>
                <w:szCs w:val="16"/>
                <w:vertAlign w:val="superscript"/>
                <w:lang w:eastAsia="zh-CN"/>
              </w:rPr>
              <w:t xml:space="preserve"> d</w:t>
            </w:r>
          </w:p>
        </w:tc>
        <w:tc>
          <w:tcPr>
            <w:tcW w:w="1082" w:type="dxa"/>
            <w:tcBorders>
              <w:bottom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i/>
                <w:color w:val="000000"/>
                <w:sz w:val="16"/>
                <w:szCs w:val="16"/>
                <w:lang w:eastAsia="zh-CN"/>
              </w:rPr>
              <w:t>E</w:t>
            </w:r>
            <w:r w:rsidRPr="00FD3117">
              <w:rPr>
                <w:rFonts w:hint="eastAsia"/>
                <w:color w:val="000000"/>
                <w:sz w:val="16"/>
                <w:szCs w:val="16"/>
                <w:vertAlign w:val="subscript"/>
                <w:lang w:eastAsia="zh-CN"/>
              </w:rPr>
              <w:t>HO</w:t>
            </w:r>
            <w:r w:rsidRPr="00FD3117">
              <w:rPr>
                <w:color w:val="000000"/>
                <w:sz w:val="16"/>
                <w:szCs w:val="16"/>
                <w:vertAlign w:val="subscript"/>
                <w:lang w:eastAsia="zh-CN"/>
              </w:rPr>
              <w:t>MO</w:t>
            </w:r>
          </w:p>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(eV)</w:t>
            </w:r>
            <w:r w:rsidRPr="00FD3117">
              <w:rPr>
                <w:rFonts w:hint="eastAsia"/>
                <w:color w:val="000000"/>
                <w:sz w:val="16"/>
                <w:szCs w:val="16"/>
                <w:vertAlign w:val="superscript"/>
                <w:lang w:eastAsia="zh-CN"/>
              </w:rPr>
              <w:t xml:space="preserve"> d</w:t>
            </w:r>
          </w:p>
        </w:tc>
      </w:tr>
      <w:tr w:rsidR="00D60701" w:rsidRPr="00FD3117" w:rsidTr="00BA2DC7">
        <w:tc>
          <w:tcPr>
            <w:tcW w:w="0" w:type="auto"/>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2a</w:t>
            </w:r>
          </w:p>
        </w:tc>
        <w:tc>
          <w:tcPr>
            <w:tcW w:w="940" w:type="dxa"/>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706/647</w:t>
            </w:r>
          </w:p>
        </w:tc>
        <w:tc>
          <w:tcPr>
            <w:tcW w:w="1275" w:type="dxa"/>
            <w:tcBorders>
              <w:top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8.40 </w:t>
            </w:r>
            <w:r w:rsidRPr="00FD3117">
              <w:rPr>
                <w:color w:val="000000"/>
                <w:sz w:val="16"/>
                <w:szCs w:val="16"/>
                <w:lang w:eastAsia="zh-CN"/>
              </w:rPr>
              <w:t>× 10</w:t>
            </w:r>
            <w:r w:rsidRPr="00FD3117">
              <w:rPr>
                <w:rFonts w:hint="eastAsia"/>
                <w:color w:val="000000"/>
                <w:sz w:val="16"/>
                <w:szCs w:val="16"/>
                <w:vertAlign w:val="superscript"/>
                <w:lang w:eastAsia="zh-CN"/>
              </w:rPr>
              <w:t>4</w:t>
            </w:r>
          </w:p>
        </w:tc>
        <w:tc>
          <w:tcPr>
            <w:tcW w:w="940" w:type="dxa"/>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740</w:t>
            </w:r>
          </w:p>
        </w:tc>
        <w:tc>
          <w:tcPr>
            <w:tcW w:w="903" w:type="dxa"/>
            <w:tcBorders>
              <w:top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0.06</w:t>
            </w:r>
          </w:p>
        </w:tc>
        <w:tc>
          <w:tcPr>
            <w:tcW w:w="1507" w:type="dxa"/>
            <w:tcBorders>
              <w:top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1.24/</w:t>
            </w:r>
            <w:r w:rsidRPr="00FD3117">
              <w:rPr>
                <w:color w:val="000000"/>
                <w:sz w:val="16"/>
                <w:szCs w:val="16"/>
                <w:lang w:eastAsia="zh-CN"/>
              </w:rPr>
              <w:t>−</w:t>
            </w:r>
            <w:r w:rsidRPr="00FD3117">
              <w:rPr>
                <w:rFonts w:hint="eastAsia"/>
                <w:color w:val="000000"/>
                <w:sz w:val="16"/>
                <w:szCs w:val="16"/>
                <w:lang w:eastAsia="zh-CN"/>
              </w:rPr>
              <w:t>1.72/</w:t>
            </w:r>
            <w:r w:rsidRPr="00FD3117">
              <w:rPr>
                <w:color w:val="000000"/>
                <w:sz w:val="16"/>
                <w:szCs w:val="16"/>
                <w:lang w:eastAsia="zh-CN"/>
              </w:rPr>
              <w:t>−</w:t>
            </w:r>
            <w:r w:rsidRPr="00FD3117">
              <w:rPr>
                <w:rFonts w:hint="eastAsia"/>
                <w:color w:val="000000"/>
                <w:sz w:val="16"/>
                <w:szCs w:val="16"/>
                <w:lang w:eastAsia="zh-CN"/>
              </w:rPr>
              <w:t>2.18</w:t>
            </w:r>
          </w:p>
        </w:tc>
        <w:tc>
          <w:tcPr>
            <w:tcW w:w="1276" w:type="dxa"/>
            <w:tcBorders>
              <w:top w:val="single" w:sz="4" w:space="0" w:color="auto"/>
            </w:tcBorders>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+0.58/+1.09</w:t>
            </w:r>
          </w:p>
        </w:tc>
        <w:tc>
          <w:tcPr>
            <w:tcW w:w="1044" w:type="dxa"/>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3.56</w:t>
            </w:r>
          </w:p>
        </w:tc>
        <w:tc>
          <w:tcPr>
            <w:tcW w:w="1082" w:type="dxa"/>
            <w:tcBorders>
              <w:top w:val="single" w:sz="4" w:space="0" w:color="auto"/>
            </w:tcBorders>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5.38</w:t>
            </w:r>
          </w:p>
        </w:tc>
      </w:tr>
      <w:tr w:rsidR="00D60701" w:rsidRPr="00FD3117" w:rsidTr="00BA2DC7">
        <w:tc>
          <w:tcPr>
            <w:tcW w:w="0" w:type="auto"/>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2b</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762/692</w:t>
            </w:r>
          </w:p>
        </w:tc>
        <w:tc>
          <w:tcPr>
            <w:tcW w:w="1275"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1.17 </w:t>
            </w:r>
            <w:r w:rsidRPr="00FD3117">
              <w:rPr>
                <w:color w:val="000000"/>
                <w:sz w:val="16"/>
                <w:szCs w:val="16"/>
                <w:lang w:eastAsia="zh-CN"/>
              </w:rPr>
              <w:t>× 10</w:t>
            </w:r>
            <w:r w:rsidRPr="00FD3117">
              <w:rPr>
                <w:rFonts w:hint="eastAsia"/>
                <w:color w:val="000000"/>
                <w:sz w:val="16"/>
                <w:szCs w:val="16"/>
                <w:vertAlign w:val="superscript"/>
                <w:lang w:eastAsia="zh-CN"/>
              </w:rPr>
              <w:t>5</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802</w:t>
            </w:r>
          </w:p>
        </w:tc>
        <w:tc>
          <w:tcPr>
            <w:tcW w:w="903"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0.02</w:t>
            </w:r>
          </w:p>
        </w:tc>
        <w:tc>
          <w:tcPr>
            <w:tcW w:w="1507"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1.08/</w:t>
            </w:r>
            <w:r w:rsidRPr="00FD3117">
              <w:rPr>
                <w:color w:val="000000"/>
                <w:sz w:val="16"/>
                <w:szCs w:val="16"/>
                <w:lang w:eastAsia="zh-CN"/>
              </w:rPr>
              <w:t>−</w:t>
            </w:r>
            <w:r w:rsidRPr="00FD3117">
              <w:rPr>
                <w:rFonts w:hint="eastAsia"/>
                <w:color w:val="000000"/>
                <w:sz w:val="16"/>
                <w:szCs w:val="16"/>
                <w:lang w:eastAsia="zh-CN"/>
              </w:rPr>
              <w:t>1.53/</w:t>
            </w:r>
            <w:r w:rsidRPr="00FD3117">
              <w:rPr>
                <w:color w:val="000000"/>
                <w:sz w:val="16"/>
                <w:szCs w:val="16"/>
                <w:lang w:eastAsia="zh-CN"/>
              </w:rPr>
              <w:t>−</w:t>
            </w:r>
            <w:r w:rsidRPr="00FD3117">
              <w:rPr>
                <w:rFonts w:hint="eastAsia"/>
                <w:color w:val="000000"/>
                <w:sz w:val="16"/>
                <w:szCs w:val="16"/>
                <w:lang w:eastAsia="zh-CN"/>
              </w:rPr>
              <w:t>1.99</w:t>
            </w:r>
          </w:p>
        </w:tc>
        <w:tc>
          <w:tcPr>
            <w:tcW w:w="1276"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+0.63</w:t>
            </w:r>
          </w:p>
        </w:tc>
        <w:tc>
          <w:tcPr>
            <w:tcW w:w="1044"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3.72</w:t>
            </w:r>
          </w:p>
        </w:tc>
        <w:tc>
          <w:tcPr>
            <w:tcW w:w="1082"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5.43</w:t>
            </w:r>
          </w:p>
        </w:tc>
      </w:tr>
      <w:tr w:rsidR="00D60701" w:rsidRPr="00FD3117" w:rsidTr="00BA2DC7">
        <w:tc>
          <w:tcPr>
            <w:tcW w:w="0" w:type="auto"/>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b/>
                <w:bCs/>
                <w:color w:val="000000"/>
                <w:sz w:val="16"/>
                <w:szCs w:val="16"/>
                <w:lang w:eastAsia="zh-CN"/>
              </w:rPr>
              <w:t>1a</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6</w:t>
            </w:r>
            <w:r w:rsidRPr="00FD3117">
              <w:rPr>
                <w:rFonts w:hint="eastAsia"/>
                <w:color w:val="000000"/>
                <w:sz w:val="16"/>
                <w:szCs w:val="16"/>
                <w:lang w:eastAsia="zh-CN"/>
              </w:rPr>
              <w:t>35/587</w:t>
            </w:r>
          </w:p>
        </w:tc>
        <w:tc>
          <w:tcPr>
            <w:tcW w:w="1275"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9.48 </w:t>
            </w:r>
            <w:r w:rsidRPr="00FD3117">
              <w:rPr>
                <w:color w:val="000000"/>
                <w:sz w:val="16"/>
                <w:szCs w:val="16"/>
                <w:lang w:eastAsia="zh-CN"/>
              </w:rPr>
              <w:t>× 10</w:t>
            </w:r>
            <w:r w:rsidRPr="00FD3117">
              <w:rPr>
                <w:rFonts w:hint="eastAsia"/>
                <w:color w:val="000000"/>
                <w:sz w:val="16"/>
                <w:szCs w:val="16"/>
                <w:vertAlign w:val="superscript"/>
                <w:lang w:eastAsia="zh-CN"/>
              </w:rPr>
              <w:t>4</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6</w:t>
            </w:r>
            <w:r w:rsidRPr="00FD3117">
              <w:rPr>
                <w:rFonts w:hint="eastAsia"/>
                <w:color w:val="000000"/>
                <w:sz w:val="16"/>
                <w:szCs w:val="16"/>
                <w:lang w:eastAsia="zh-CN"/>
              </w:rPr>
              <w:t>54</w:t>
            </w:r>
          </w:p>
        </w:tc>
        <w:tc>
          <w:tcPr>
            <w:tcW w:w="903"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0.05</w:t>
            </w:r>
          </w:p>
        </w:tc>
        <w:tc>
          <w:tcPr>
            <w:tcW w:w="1507"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1.10/</w:t>
            </w:r>
            <w:r w:rsidRPr="00FD3117">
              <w:rPr>
                <w:color w:val="000000"/>
                <w:sz w:val="16"/>
                <w:szCs w:val="16"/>
                <w:lang w:eastAsia="zh-CN"/>
              </w:rPr>
              <w:t>−</w:t>
            </w:r>
            <w:r w:rsidRPr="00FD3117">
              <w:rPr>
                <w:rFonts w:hint="eastAsia"/>
                <w:color w:val="000000"/>
                <w:sz w:val="16"/>
                <w:szCs w:val="16"/>
                <w:lang w:eastAsia="zh-CN"/>
              </w:rPr>
              <w:t>1.70</w:t>
            </w:r>
          </w:p>
        </w:tc>
        <w:tc>
          <w:tcPr>
            <w:tcW w:w="1276"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+1.07</w:t>
            </w:r>
            <w:r w:rsidRPr="00FD3117">
              <w:rPr>
                <w:rFonts w:hint="eastAsia"/>
                <w:color w:val="000000"/>
                <w:sz w:val="16"/>
                <w:szCs w:val="16"/>
                <w:vertAlign w:val="superscript"/>
                <w:lang w:eastAsia="zh-CN"/>
              </w:rPr>
              <w:t>c</w:t>
            </w:r>
          </w:p>
        </w:tc>
        <w:tc>
          <w:tcPr>
            <w:tcW w:w="1044"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3.70</w:t>
            </w:r>
          </w:p>
        </w:tc>
        <w:tc>
          <w:tcPr>
            <w:tcW w:w="1082"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5.87</w:t>
            </w:r>
          </w:p>
        </w:tc>
      </w:tr>
      <w:tr w:rsidR="00D60701" w:rsidRPr="00FD3117" w:rsidTr="00BA2DC7">
        <w:tc>
          <w:tcPr>
            <w:tcW w:w="0" w:type="auto"/>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b/>
                <w:bCs/>
                <w:color w:val="000000"/>
                <w:sz w:val="16"/>
                <w:szCs w:val="16"/>
                <w:lang w:eastAsia="zh-CN"/>
              </w:rPr>
            </w:pPr>
            <w:r w:rsidRPr="00FD3117">
              <w:rPr>
                <w:rFonts w:hint="eastAsia"/>
                <w:b/>
                <w:bCs/>
                <w:color w:val="000000"/>
                <w:sz w:val="16"/>
                <w:szCs w:val="16"/>
                <w:lang w:eastAsia="zh-CN"/>
              </w:rPr>
              <w:t>1b</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686/628</w:t>
            </w:r>
          </w:p>
        </w:tc>
        <w:tc>
          <w:tcPr>
            <w:tcW w:w="1275"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 xml:space="preserve">1.13 </w:t>
            </w:r>
            <w:r w:rsidRPr="00FD3117">
              <w:rPr>
                <w:color w:val="000000"/>
                <w:sz w:val="16"/>
                <w:szCs w:val="16"/>
                <w:lang w:eastAsia="zh-CN"/>
              </w:rPr>
              <w:t>× 10</w:t>
            </w:r>
            <w:r w:rsidRPr="00FD3117">
              <w:rPr>
                <w:rFonts w:hint="eastAsia"/>
                <w:color w:val="000000"/>
                <w:sz w:val="16"/>
                <w:szCs w:val="16"/>
                <w:vertAlign w:val="superscript"/>
                <w:lang w:eastAsia="zh-CN"/>
              </w:rPr>
              <w:t>5</w:t>
            </w:r>
          </w:p>
        </w:tc>
        <w:tc>
          <w:tcPr>
            <w:tcW w:w="940"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705</w:t>
            </w:r>
          </w:p>
        </w:tc>
        <w:tc>
          <w:tcPr>
            <w:tcW w:w="903"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0.02</w:t>
            </w:r>
          </w:p>
        </w:tc>
        <w:tc>
          <w:tcPr>
            <w:tcW w:w="1507"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0.93/</w:t>
            </w:r>
            <w:r w:rsidRPr="00FD3117">
              <w:rPr>
                <w:color w:val="000000"/>
                <w:sz w:val="16"/>
                <w:szCs w:val="16"/>
                <w:lang w:eastAsia="zh-CN"/>
              </w:rPr>
              <w:t>−</w:t>
            </w:r>
            <w:r w:rsidRPr="00FD3117">
              <w:rPr>
                <w:rFonts w:hint="eastAsia"/>
                <w:color w:val="000000"/>
                <w:sz w:val="16"/>
                <w:szCs w:val="16"/>
                <w:lang w:eastAsia="zh-CN"/>
              </w:rPr>
              <w:t>1.48</w:t>
            </w:r>
          </w:p>
        </w:tc>
        <w:tc>
          <w:tcPr>
            <w:tcW w:w="1276" w:type="dxa"/>
            <w:tcMar>
              <w:top w:w="15" w:type="dxa"/>
              <w:left w:w="108" w:type="dxa"/>
              <w:bottom w:w="0" w:type="dxa"/>
              <w:right w:w="108" w:type="dxa"/>
            </w:tcMar>
            <w:vAlign w:val="center"/>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rFonts w:hint="eastAsia"/>
                <w:color w:val="000000"/>
                <w:sz w:val="16"/>
                <w:szCs w:val="16"/>
                <w:lang w:eastAsia="zh-CN"/>
              </w:rPr>
              <w:t>+1.07</w:t>
            </w:r>
            <w:r w:rsidRPr="00FD3117">
              <w:rPr>
                <w:rFonts w:hint="eastAsia"/>
                <w:color w:val="000000"/>
                <w:sz w:val="16"/>
                <w:szCs w:val="16"/>
                <w:vertAlign w:val="superscript"/>
                <w:lang w:eastAsia="zh-CN"/>
              </w:rPr>
              <w:t>c</w:t>
            </w:r>
          </w:p>
        </w:tc>
        <w:tc>
          <w:tcPr>
            <w:tcW w:w="1044"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3.87</w:t>
            </w:r>
          </w:p>
        </w:tc>
        <w:tc>
          <w:tcPr>
            <w:tcW w:w="1082" w:type="dxa"/>
            <w:shd w:val="clear" w:color="auto" w:fill="auto"/>
            <w:tcMar>
              <w:top w:w="15" w:type="dxa"/>
              <w:left w:w="108" w:type="dxa"/>
              <w:bottom w:w="0" w:type="dxa"/>
              <w:right w:w="108" w:type="dxa"/>
            </w:tcMar>
            <w:vAlign w:val="center"/>
            <w:hideMark/>
          </w:tcPr>
          <w:p w:rsidR="00D60701" w:rsidRPr="00FD3117" w:rsidRDefault="00D60701" w:rsidP="00BA2DC7">
            <w:pPr>
              <w:pStyle w:val="ElsParagraph"/>
              <w:widowControl w:val="0"/>
              <w:adjustRightInd w:val="0"/>
              <w:snapToGrid w:val="0"/>
              <w:spacing w:after="0" w:line="360" w:lineRule="auto"/>
              <w:ind w:firstLine="0"/>
              <w:jc w:val="center"/>
              <w:rPr>
                <w:color w:val="000000"/>
                <w:sz w:val="16"/>
                <w:szCs w:val="16"/>
                <w:lang w:eastAsia="zh-CN"/>
              </w:rPr>
            </w:pPr>
            <w:r w:rsidRPr="00FD3117">
              <w:rPr>
                <w:color w:val="000000"/>
                <w:sz w:val="16"/>
                <w:szCs w:val="16"/>
                <w:lang w:eastAsia="zh-CN"/>
              </w:rPr>
              <w:t>−</w:t>
            </w:r>
            <w:r w:rsidRPr="00FD3117">
              <w:rPr>
                <w:rFonts w:hint="eastAsia"/>
                <w:color w:val="000000"/>
                <w:sz w:val="16"/>
                <w:szCs w:val="16"/>
                <w:lang w:eastAsia="zh-CN"/>
              </w:rPr>
              <w:t>5.87</w:t>
            </w:r>
          </w:p>
        </w:tc>
      </w:tr>
    </w:tbl>
    <w:p w:rsidR="00D60701" w:rsidRDefault="00D60701" w:rsidP="00D60701">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FD3117">
        <w:rPr>
          <w:rFonts w:ascii="Times New Roman" w:eastAsia="Arial Unicode MS" w:hAnsi="Times New Roman" w:cs="Times New Roman"/>
          <w:sz w:val="18"/>
          <w:szCs w:val="18"/>
          <w:vertAlign w:val="superscript"/>
        </w:rPr>
        <w:t>a</w:t>
      </w:r>
      <w:proofErr w:type="gramEnd"/>
      <w:r w:rsidRPr="00FD3117">
        <w:rPr>
          <w:rFonts w:ascii="Times New Roman" w:eastAsia="Arial Unicode MS" w:hAnsi="Times New Roman" w:cs="Times New Roman"/>
          <w:sz w:val="18"/>
          <w:szCs w:val="18"/>
        </w:rPr>
        <w:t xml:space="preserve"> Measured in toluene solution. </w:t>
      </w:r>
    </w:p>
    <w:p w:rsidR="00D60701" w:rsidRPr="007D3CBB" w:rsidRDefault="00D60701" w:rsidP="00D60701">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7D3CBB">
        <w:rPr>
          <w:rFonts w:ascii="Times New Roman" w:eastAsia="Arial Unicode MS" w:hAnsi="Times New Roman" w:cs="Times New Roman"/>
          <w:sz w:val="18"/>
          <w:szCs w:val="18"/>
          <w:vertAlign w:val="superscript"/>
        </w:rPr>
        <w:t>b</w:t>
      </w:r>
      <w:proofErr w:type="gramEnd"/>
      <w:r w:rsidRPr="007D3CBB">
        <w:rPr>
          <w:rFonts w:ascii="Times New Roman" w:eastAsia="Arial Unicode MS" w:hAnsi="Times New Roman" w:cs="Times New Roman"/>
          <w:sz w:val="18"/>
          <w:szCs w:val="18"/>
        </w:rPr>
        <w:t xml:space="preserve"> Reduction/oxidation potentials </w:t>
      </w:r>
      <w:r w:rsidRPr="007D3CBB">
        <w:rPr>
          <w:rFonts w:ascii="Times New Roman" w:eastAsia="Arial Unicode MS" w:hAnsi="Times New Roman" w:cs="Times New Roman"/>
          <w:i/>
          <w:sz w:val="18"/>
          <w:szCs w:val="18"/>
        </w:rPr>
        <w:t xml:space="preserve">versus </w:t>
      </w:r>
      <w:r w:rsidRPr="007D3CBB">
        <w:rPr>
          <w:rFonts w:ascii="Times New Roman" w:eastAsia="Arial Unicode MS" w:hAnsi="Times New Roman" w:cs="Times New Roman"/>
          <w:sz w:val="18"/>
          <w:szCs w:val="18"/>
        </w:rPr>
        <w:t>Fc/Fc</w:t>
      </w:r>
      <w:r w:rsidRPr="007D3CBB">
        <w:rPr>
          <w:rFonts w:ascii="Times New Roman" w:eastAsia="Arial Unicode MS" w:hAnsi="Times New Roman" w:cs="Times New Roman"/>
          <w:sz w:val="18"/>
          <w:szCs w:val="18"/>
          <w:vertAlign w:val="superscript"/>
        </w:rPr>
        <w:t>+</w:t>
      </w:r>
      <w:r w:rsidRPr="007D3CBB">
        <w:rPr>
          <w:rFonts w:ascii="Times New Roman" w:eastAsia="Arial Unicode MS" w:hAnsi="Times New Roman" w:cs="Times New Roman"/>
          <w:sz w:val="18"/>
          <w:szCs w:val="18"/>
        </w:rPr>
        <w:t xml:space="preserve">. </w:t>
      </w:r>
    </w:p>
    <w:p w:rsidR="00D60701" w:rsidRPr="007D3CBB" w:rsidRDefault="00D60701" w:rsidP="00D60701">
      <w:pPr>
        <w:pStyle w:val="afb"/>
        <w:shd w:val="clear" w:color="auto" w:fill="FFFFFF"/>
        <w:spacing w:before="0" w:beforeAutospacing="0" w:after="0" w:afterAutospacing="0"/>
        <w:textAlignment w:val="baseline"/>
        <w:rPr>
          <w:rFonts w:ascii="Times New Roman" w:eastAsia="Arial Unicode MS" w:hAnsi="Times New Roman" w:cs="Times New Roman"/>
          <w:sz w:val="18"/>
          <w:szCs w:val="18"/>
        </w:rPr>
      </w:pPr>
      <w:proofErr w:type="gramStart"/>
      <w:r w:rsidRPr="007D3CBB">
        <w:rPr>
          <w:rFonts w:ascii="Times New Roman" w:eastAsia="Arial Unicode MS" w:hAnsi="Times New Roman" w:cs="Times New Roman"/>
          <w:sz w:val="18"/>
          <w:szCs w:val="18"/>
          <w:vertAlign w:val="superscript"/>
        </w:rPr>
        <w:t>c</w:t>
      </w:r>
      <w:proofErr w:type="gramEnd"/>
      <w:r w:rsidRPr="007D3CBB">
        <w:rPr>
          <w:rFonts w:ascii="Times New Roman" w:eastAsia="Arial Unicode MS" w:hAnsi="Times New Roman" w:cs="Times New Roman"/>
          <w:sz w:val="18"/>
          <w:szCs w:val="18"/>
        </w:rPr>
        <w:t xml:space="preserve"> Anodic peak potential. </w:t>
      </w:r>
    </w:p>
    <w:p w:rsidR="00D60701" w:rsidRPr="007D3CBB" w:rsidRDefault="00D60701" w:rsidP="00D60701">
      <w:pPr>
        <w:rPr>
          <w:rFonts w:ascii="Times New Roman" w:hAnsi="Times New Roman" w:cs="Times New Roman"/>
          <w:sz w:val="18"/>
          <w:szCs w:val="18"/>
        </w:rPr>
      </w:pPr>
      <w:proofErr w:type="gramStart"/>
      <w:r w:rsidRPr="007D3CBB">
        <w:rPr>
          <w:rFonts w:ascii="Times New Roman" w:eastAsia="Arial Unicode MS" w:hAnsi="Times New Roman" w:cs="Times New Roman"/>
          <w:sz w:val="18"/>
          <w:szCs w:val="18"/>
          <w:vertAlign w:val="superscript"/>
        </w:rPr>
        <w:t>d</w:t>
      </w:r>
      <w:proofErr w:type="gramEnd"/>
      <w:r w:rsidRPr="007D3CBB">
        <w:rPr>
          <w:rFonts w:ascii="Times New Roman" w:eastAsia="Arial Unicode MS" w:hAnsi="Times New Roman" w:cs="Times New Roman"/>
          <w:sz w:val="18"/>
          <w:szCs w:val="18"/>
        </w:rPr>
        <w:t xml:space="preserve"> Calculated using the equation of </w:t>
      </w:r>
      <w:r w:rsidRPr="007D3CBB">
        <w:rPr>
          <w:rFonts w:ascii="Times New Roman" w:eastAsia="Arial Unicode MS" w:hAnsi="Times New Roman" w:cs="Times New Roman"/>
          <w:i/>
          <w:sz w:val="18"/>
          <w:szCs w:val="18"/>
        </w:rPr>
        <w:t>E</w:t>
      </w:r>
      <w:r w:rsidRPr="007D3CBB">
        <w:rPr>
          <w:rFonts w:ascii="Times New Roman" w:eastAsia="Arial Unicode MS" w:hAnsi="Times New Roman" w:cs="Times New Roman"/>
          <w:sz w:val="18"/>
          <w:szCs w:val="18"/>
          <w:vertAlign w:val="subscript"/>
        </w:rPr>
        <w:t>HOMO</w:t>
      </w:r>
      <w:r w:rsidRPr="007D3CBB">
        <w:rPr>
          <w:rFonts w:ascii="Times New Roman" w:eastAsia="Arial Unicode MS" w:hAnsi="Times New Roman" w:cs="Times New Roman"/>
          <w:sz w:val="18"/>
          <w:szCs w:val="18"/>
        </w:rPr>
        <w:t>/</w:t>
      </w:r>
      <w:r w:rsidRPr="007D3CBB">
        <w:rPr>
          <w:rFonts w:ascii="Times New Roman" w:eastAsia="Arial Unicode MS" w:hAnsi="Times New Roman" w:cs="Times New Roman"/>
          <w:i/>
          <w:sz w:val="18"/>
          <w:szCs w:val="18"/>
        </w:rPr>
        <w:t>E</w:t>
      </w:r>
      <w:r w:rsidRPr="007D3CBB">
        <w:rPr>
          <w:rFonts w:ascii="Times New Roman" w:eastAsia="Arial Unicode MS" w:hAnsi="Times New Roman" w:cs="Times New Roman"/>
          <w:sz w:val="18"/>
          <w:szCs w:val="18"/>
          <w:vertAlign w:val="subscript"/>
        </w:rPr>
        <w:t>LUMO</w:t>
      </w:r>
      <w:r w:rsidRPr="007D3CBB">
        <w:rPr>
          <w:rFonts w:ascii="Times New Roman" w:eastAsia="Arial Unicode MS" w:hAnsi="Times New Roman" w:cs="Times New Roman"/>
          <w:sz w:val="18"/>
          <w:szCs w:val="18"/>
        </w:rPr>
        <w:t xml:space="preserve"> = −(4.80 + </w:t>
      </w:r>
      <w:r w:rsidRPr="007D3CBB">
        <w:rPr>
          <w:rFonts w:ascii="Times New Roman" w:eastAsia="Arial Unicode MS" w:hAnsi="Times New Roman" w:cs="Times New Roman"/>
          <w:i/>
          <w:sz w:val="18"/>
          <w:szCs w:val="18"/>
        </w:rPr>
        <w:t>E</w:t>
      </w:r>
      <w:r w:rsidRPr="007D3CBB">
        <w:rPr>
          <w:rFonts w:ascii="Times New Roman" w:eastAsia="Arial Unicode MS" w:hAnsi="Times New Roman" w:cs="Times New Roman"/>
          <w:sz w:val="18"/>
          <w:szCs w:val="18"/>
          <w:vertAlign w:val="superscript"/>
        </w:rPr>
        <w:t>ox1</w:t>
      </w:r>
      <w:r w:rsidRPr="007D3CBB">
        <w:rPr>
          <w:rFonts w:ascii="Times New Roman" w:eastAsia="Arial Unicode MS" w:hAnsi="Times New Roman" w:cs="Times New Roman"/>
          <w:sz w:val="18"/>
          <w:szCs w:val="18"/>
        </w:rPr>
        <w:t>/</w:t>
      </w:r>
      <w:r w:rsidRPr="007D3CBB">
        <w:rPr>
          <w:rFonts w:ascii="Times New Roman" w:eastAsia="Arial Unicode MS" w:hAnsi="Times New Roman" w:cs="Times New Roman"/>
          <w:i/>
          <w:sz w:val="18"/>
          <w:szCs w:val="18"/>
        </w:rPr>
        <w:t>E</w:t>
      </w:r>
      <w:r w:rsidRPr="007D3CBB">
        <w:rPr>
          <w:rFonts w:ascii="Times New Roman" w:eastAsia="Arial Unicode MS" w:hAnsi="Times New Roman" w:cs="Times New Roman"/>
          <w:sz w:val="18"/>
          <w:szCs w:val="18"/>
          <w:vertAlign w:val="superscript"/>
        </w:rPr>
        <w:t>red1</w:t>
      </w:r>
      <w:r w:rsidRPr="007D3CBB">
        <w:rPr>
          <w:rFonts w:ascii="Times New Roman" w:eastAsia="Arial Unicode MS" w:hAnsi="Times New Roman" w:cs="Times New Roman"/>
          <w:sz w:val="18"/>
          <w:szCs w:val="18"/>
        </w:rPr>
        <w:t>) eV</w:t>
      </w:r>
      <w:r w:rsidRPr="007D3CBB">
        <w:rPr>
          <w:rFonts w:ascii="Times New Roman" w:hAnsi="Times New Roman" w:cs="Times New Roman"/>
          <w:sz w:val="18"/>
          <w:szCs w:val="18"/>
        </w:rPr>
        <w:t>.</w:t>
      </w:r>
    </w:p>
    <w:p w:rsidR="00D60701" w:rsidRDefault="00D60701" w:rsidP="00D60701">
      <w:pPr>
        <w:pStyle w:val="a7"/>
        <w:spacing w:line="240" w:lineRule="exact"/>
        <w:ind w:firstLine="198"/>
        <w:jc w:val="both"/>
        <w:rPr>
          <w:rStyle w:val="af2"/>
          <w:rFonts w:ascii="Times New Roman" w:hAnsi="Times New Roman" w:cs="Times New Roman"/>
          <w:b w:val="0"/>
          <w:color w:val="auto"/>
          <w:sz w:val="19"/>
          <w:szCs w:val="19"/>
        </w:rPr>
        <w:sectPr w:rsidR="00D60701" w:rsidSect="00617A9D">
          <w:type w:val="continuous"/>
          <w:pgSz w:w="11907" w:h="16839" w:code="1"/>
          <w:pgMar w:top="1440" w:right="737" w:bottom="1440" w:left="993" w:header="709" w:footer="709" w:gutter="0"/>
          <w:pgNumType w:start="0"/>
          <w:cols w:space="425"/>
          <w:titlePg/>
          <w:docGrid w:linePitch="360"/>
        </w:sectPr>
      </w:pPr>
    </w:p>
    <w:p w:rsidR="00D60701" w:rsidRPr="00955DCA" w:rsidRDefault="00D60701" w:rsidP="00D60701">
      <w:pPr>
        <w:pStyle w:val="RSCB04AHeadingSection"/>
        <w:spacing w:before="0" w:after="0" w:line="240" w:lineRule="exact"/>
        <w:rPr>
          <w:rFonts w:ascii="Times New Roman" w:hAnsi="Times New Roman" w:cs="Times New Roman"/>
          <w:sz w:val="19"/>
          <w:szCs w:val="19"/>
        </w:rPr>
      </w:pPr>
      <w:r w:rsidRPr="00955DCA">
        <w:rPr>
          <w:rFonts w:ascii="Times New Roman" w:hAnsi="Times New Roman" w:cs="Times New Roman"/>
          <w:sz w:val="19"/>
          <w:szCs w:val="19"/>
        </w:rPr>
        <w:lastRenderedPageBreak/>
        <w:t>Acknowledgments</w:t>
      </w:r>
    </w:p>
    <w:p w:rsidR="00D60701" w:rsidRDefault="00D60701" w:rsidP="00D60701">
      <w:pPr>
        <w:pStyle w:val="ElsParagraph"/>
        <w:spacing w:after="0" w:line="240" w:lineRule="exact"/>
        <w:ind w:firstLine="190"/>
        <w:rPr>
          <w:szCs w:val="19"/>
          <w:lang w:val="en-GB" w:eastAsia="zh-CN"/>
        </w:rPr>
      </w:pPr>
    </w:p>
    <w:p w:rsidR="00D60701" w:rsidRPr="00955DCA" w:rsidRDefault="00D60701" w:rsidP="00D60701">
      <w:pPr>
        <w:pStyle w:val="ElsParagraph"/>
        <w:spacing w:after="0" w:line="240" w:lineRule="exact"/>
        <w:ind w:firstLine="190"/>
        <w:rPr>
          <w:rStyle w:val="af4"/>
          <w:b/>
          <w:color w:val="auto"/>
          <w:sz w:val="19"/>
          <w:szCs w:val="19"/>
          <w:u w:val="none"/>
          <w:lang w:eastAsia="zh-CN"/>
        </w:rPr>
      </w:pPr>
      <w:r w:rsidRPr="00955DCA">
        <w:rPr>
          <w:szCs w:val="19"/>
        </w:rPr>
        <w:t>The acknowledgements come at the end of an article after the conclusions and before the references.</w:t>
      </w:r>
    </w:p>
    <w:p w:rsidR="00D60701" w:rsidRPr="00955DCA" w:rsidRDefault="00D60701" w:rsidP="00D60701">
      <w:pPr>
        <w:pStyle w:val="ElsParagraph"/>
        <w:spacing w:after="0" w:line="240" w:lineRule="exact"/>
        <w:ind w:firstLine="0"/>
        <w:rPr>
          <w:rStyle w:val="af4"/>
          <w:b/>
          <w:color w:val="auto"/>
          <w:sz w:val="19"/>
          <w:szCs w:val="19"/>
          <w:u w:val="none"/>
          <w:lang w:eastAsia="zh-CN"/>
        </w:rPr>
      </w:pPr>
    </w:p>
    <w:p w:rsidR="00D60701" w:rsidRPr="00497FA0" w:rsidRDefault="00D60701" w:rsidP="00D60701">
      <w:pPr>
        <w:pStyle w:val="ElsParagraph"/>
        <w:spacing w:after="0" w:line="240" w:lineRule="exact"/>
        <w:ind w:firstLine="0"/>
        <w:rPr>
          <w:rStyle w:val="af4"/>
          <w:b/>
          <w:color w:val="auto"/>
          <w:sz w:val="19"/>
          <w:szCs w:val="19"/>
          <w:u w:val="none"/>
        </w:rPr>
      </w:pPr>
      <w:r w:rsidRPr="00497FA0">
        <w:rPr>
          <w:rStyle w:val="af4"/>
          <w:b/>
          <w:color w:val="auto"/>
          <w:sz w:val="19"/>
          <w:szCs w:val="19"/>
          <w:u w:val="none"/>
        </w:rPr>
        <w:t>References</w:t>
      </w:r>
    </w:p>
    <w:p w:rsidR="00D60701" w:rsidRPr="00497FA0" w:rsidRDefault="00D60701" w:rsidP="00D60701">
      <w:pPr>
        <w:pStyle w:val="ElsParagraph"/>
        <w:spacing w:after="0" w:line="240" w:lineRule="exact"/>
        <w:ind w:firstLine="0"/>
        <w:rPr>
          <w:rStyle w:val="af4"/>
          <w:color w:val="auto"/>
          <w:sz w:val="18"/>
          <w:szCs w:val="18"/>
          <w:u w:val="none"/>
        </w:rPr>
      </w:pPr>
    </w:p>
    <w:p w:rsidR="00D60701" w:rsidRPr="00497FA0" w:rsidRDefault="00D60701" w:rsidP="00D60701">
      <w:pPr>
        <w:pStyle w:val="ElsParagraph"/>
        <w:spacing w:after="0" w:line="240" w:lineRule="exact"/>
        <w:ind w:firstLine="180"/>
        <w:rPr>
          <w:rStyle w:val="af4"/>
          <w:color w:val="auto"/>
          <w:sz w:val="18"/>
          <w:szCs w:val="18"/>
          <w:u w:val="none"/>
        </w:rPr>
      </w:pPr>
      <w:r w:rsidRPr="00497FA0">
        <w:rPr>
          <w:rStyle w:val="af4"/>
          <w:color w:val="auto"/>
          <w:sz w:val="18"/>
          <w:szCs w:val="18"/>
          <w:u w:val="none"/>
        </w:rPr>
        <w:t>Please ensure that e</w:t>
      </w:r>
      <w:r w:rsidRPr="00497FA0">
        <w:rPr>
          <w:rStyle w:val="af4"/>
          <w:rFonts w:hint="eastAsia"/>
          <w:color w:val="auto"/>
          <w:sz w:val="18"/>
          <w:szCs w:val="18"/>
          <w:u w:val="none"/>
        </w:rPr>
        <w:t>ach</w:t>
      </w:r>
      <w:r w:rsidRPr="00497FA0">
        <w:rPr>
          <w:rStyle w:val="af4"/>
          <w:color w:val="auto"/>
          <w:sz w:val="18"/>
          <w:szCs w:val="18"/>
          <w:u w:val="none"/>
        </w:rPr>
        <w:t xml:space="preserve"> reference cited in the text is also present in the reference list</w:t>
      </w:r>
      <w:r w:rsidRPr="00497FA0">
        <w:rPr>
          <w:rStyle w:val="af4"/>
          <w:rFonts w:hint="eastAsia"/>
          <w:color w:val="auto"/>
          <w:sz w:val="18"/>
          <w:szCs w:val="18"/>
          <w:u w:val="none"/>
        </w:rPr>
        <w:t xml:space="preserve"> and i</w:t>
      </w:r>
      <w:r w:rsidRPr="00497FA0">
        <w:rPr>
          <w:rStyle w:val="af4"/>
          <w:color w:val="auto"/>
          <w:sz w:val="18"/>
          <w:szCs w:val="18"/>
          <w:u w:val="none"/>
        </w:rPr>
        <w:t xml:space="preserve">ndicate references by number(s) in square brackets in line with the text. </w:t>
      </w:r>
      <w:r w:rsidRPr="00232095">
        <w:rPr>
          <w:rStyle w:val="af4"/>
          <w:rFonts w:hint="eastAsia"/>
          <w:b/>
          <w:color w:val="auto"/>
          <w:sz w:val="18"/>
          <w:szCs w:val="18"/>
          <w:u w:val="none"/>
          <w:lang w:eastAsia="zh-CN"/>
        </w:rPr>
        <w:t xml:space="preserve">Please note that all authors </w:t>
      </w:r>
      <w:r>
        <w:rPr>
          <w:rStyle w:val="af4"/>
          <w:rFonts w:hint="eastAsia"/>
          <w:b/>
          <w:color w:val="auto"/>
          <w:sz w:val="18"/>
          <w:szCs w:val="18"/>
          <w:u w:val="none"/>
          <w:lang w:eastAsia="zh-CN"/>
        </w:rPr>
        <w:t>should be</w:t>
      </w:r>
      <w:r w:rsidRPr="00232095">
        <w:rPr>
          <w:rStyle w:val="af4"/>
          <w:rFonts w:hint="eastAsia"/>
          <w:b/>
          <w:color w:val="auto"/>
          <w:sz w:val="18"/>
          <w:szCs w:val="18"/>
          <w:u w:val="none"/>
          <w:lang w:eastAsia="zh-CN"/>
        </w:rPr>
        <w:t xml:space="preserve"> list</w:t>
      </w:r>
      <w:r>
        <w:rPr>
          <w:rStyle w:val="af4"/>
          <w:rFonts w:hint="eastAsia"/>
          <w:b/>
          <w:color w:val="auto"/>
          <w:sz w:val="18"/>
          <w:szCs w:val="18"/>
          <w:u w:val="none"/>
          <w:lang w:eastAsia="zh-CN"/>
        </w:rPr>
        <w:t>ed</w:t>
      </w:r>
      <w:r w:rsidRPr="00232095">
        <w:rPr>
          <w:rStyle w:val="af4"/>
          <w:rFonts w:hint="eastAsia"/>
          <w:b/>
          <w:color w:val="auto"/>
          <w:sz w:val="18"/>
          <w:szCs w:val="18"/>
          <w:u w:val="none"/>
          <w:lang w:eastAsia="zh-CN"/>
        </w:rPr>
        <w:t xml:space="preserve">. </w:t>
      </w:r>
      <w:r w:rsidRPr="00497FA0">
        <w:rPr>
          <w:rStyle w:val="af4"/>
          <w:rFonts w:hint="eastAsia"/>
          <w:color w:val="auto"/>
          <w:sz w:val="18"/>
          <w:szCs w:val="18"/>
          <w:u w:val="none"/>
        </w:rPr>
        <w:t xml:space="preserve">Formatting for the common references </w:t>
      </w:r>
      <w:r w:rsidRPr="00497FA0">
        <w:rPr>
          <w:rStyle w:val="af4"/>
          <w:color w:val="auto"/>
          <w:sz w:val="18"/>
          <w:szCs w:val="18"/>
          <w:u w:val="none"/>
        </w:rPr>
        <w:t>is</w:t>
      </w:r>
      <w:r w:rsidRPr="00497FA0">
        <w:rPr>
          <w:rStyle w:val="af4"/>
          <w:rFonts w:hint="eastAsia"/>
          <w:color w:val="auto"/>
          <w:sz w:val="18"/>
          <w:szCs w:val="18"/>
          <w:u w:val="none"/>
        </w:rPr>
        <w:t xml:space="preserve"> show below</w:t>
      </w:r>
      <w:r w:rsidRPr="00497FA0">
        <w:rPr>
          <w:rStyle w:val="af4"/>
          <w:color w:val="auto"/>
          <w:sz w:val="18"/>
          <w:szCs w:val="18"/>
          <w:u w:val="none"/>
        </w:rPr>
        <w:t>:</w:t>
      </w:r>
    </w:p>
    <w:p w:rsidR="00D60701" w:rsidRPr="00497FA0" w:rsidRDefault="00D60701" w:rsidP="00D60701">
      <w:pPr>
        <w:pStyle w:val="ElsParagraph"/>
        <w:spacing w:after="0" w:line="240" w:lineRule="auto"/>
        <w:ind w:firstLine="0"/>
        <w:rPr>
          <w:rStyle w:val="af4"/>
          <w:color w:val="auto"/>
          <w:sz w:val="18"/>
          <w:szCs w:val="18"/>
          <w:u w:val="none"/>
        </w:rPr>
      </w:pPr>
    </w:p>
    <w:p w:rsidR="00D60701" w:rsidRPr="00497FA0" w:rsidRDefault="00D60701" w:rsidP="00D60701">
      <w:pPr>
        <w:pStyle w:val="ElsParagraph"/>
        <w:spacing w:after="0" w:line="240" w:lineRule="auto"/>
        <w:ind w:firstLine="0"/>
        <w:rPr>
          <w:rStyle w:val="af4"/>
          <w:i/>
          <w:color w:val="auto"/>
          <w:sz w:val="18"/>
          <w:szCs w:val="18"/>
          <w:u w:val="none"/>
        </w:rPr>
      </w:pPr>
      <w:r w:rsidRPr="00497FA0">
        <w:rPr>
          <w:rStyle w:val="af4"/>
          <w:i/>
          <w:color w:val="auto"/>
          <w:sz w:val="18"/>
          <w:szCs w:val="18"/>
          <w:u w:val="none"/>
        </w:rPr>
        <w:t>Reference to a journal publication</w:t>
      </w:r>
    </w:p>
    <w:p w:rsidR="00D60701" w:rsidRPr="00497FA0" w:rsidRDefault="00D60701" w:rsidP="00D60701">
      <w:pPr>
        <w:pStyle w:val="ElsParagraph"/>
        <w:adjustRightInd w:val="0"/>
        <w:snapToGrid w:val="0"/>
        <w:spacing w:after="0" w:line="240" w:lineRule="auto"/>
        <w:ind w:left="270" w:hangingChars="150" w:hanging="270"/>
        <w:rPr>
          <w:rStyle w:val="af4"/>
          <w:color w:val="auto"/>
          <w:sz w:val="18"/>
          <w:szCs w:val="18"/>
          <w:u w:val="none"/>
        </w:rPr>
      </w:pPr>
      <w:r w:rsidRPr="00497FA0">
        <w:rPr>
          <w:rStyle w:val="af4"/>
          <w:color w:val="auto"/>
          <w:sz w:val="18"/>
          <w:szCs w:val="18"/>
          <w:u w:val="none"/>
        </w:rPr>
        <w:t>[</w:t>
      </w:r>
      <w:r w:rsidRPr="00497FA0">
        <w:rPr>
          <w:rStyle w:val="af4"/>
          <w:rFonts w:hint="eastAsia"/>
          <w:color w:val="auto"/>
          <w:sz w:val="18"/>
          <w:szCs w:val="18"/>
          <w:u w:val="none"/>
        </w:rPr>
        <w:t>1</w:t>
      </w:r>
      <w:r w:rsidRPr="00497FA0">
        <w:rPr>
          <w:rStyle w:val="af4"/>
          <w:color w:val="auto"/>
          <w:sz w:val="18"/>
          <w:szCs w:val="18"/>
          <w:u w:val="none"/>
        </w:rPr>
        <w:t>] Z.</w:t>
      </w:r>
      <w:r>
        <w:rPr>
          <w:rStyle w:val="af4"/>
          <w:rFonts w:hint="eastAsia"/>
          <w:color w:val="auto"/>
          <w:sz w:val="18"/>
          <w:szCs w:val="18"/>
          <w:u w:val="none"/>
          <w:lang w:eastAsia="zh-CN"/>
        </w:rPr>
        <w:t xml:space="preserve"> </w:t>
      </w:r>
      <w:r w:rsidRPr="00497FA0">
        <w:rPr>
          <w:rStyle w:val="af4"/>
          <w:color w:val="auto"/>
          <w:sz w:val="18"/>
          <w:szCs w:val="18"/>
          <w:u w:val="none"/>
        </w:rPr>
        <w:t>Wu,</w:t>
      </w:r>
      <w:r>
        <w:rPr>
          <w:rStyle w:val="af4"/>
          <w:rFonts w:hint="eastAsia"/>
          <w:color w:val="auto"/>
          <w:sz w:val="18"/>
          <w:szCs w:val="18"/>
          <w:u w:val="none"/>
          <w:lang w:eastAsia="zh-CN"/>
        </w:rPr>
        <w:t xml:space="preserve"> </w:t>
      </w:r>
      <w:r w:rsidRPr="00497FA0">
        <w:rPr>
          <w:rStyle w:val="af4"/>
          <w:color w:val="auto"/>
          <w:sz w:val="18"/>
          <w:szCs w:val="18"/>
          <w:u w:val="none"/>
        </w:rPr>
        <w:t>Z.</w:t>
      </w:r>
      <w:r>
        <w:rPr>
          <w:rStyle w:val="af4"/>
          <w:rFonts w:hint="eastAsia"/>
          <w:color w:val="auto"/>
          <w:sz w:val="18"/>
          <w:szCs w:val="18"/>
          <w:u w:val="none"/>
          <w:lang w:eastAsia="zh-CN"/>
        </w:rPr>
        <w:t xml:space="preserve"> </w:t>
      </w:r>
      <w:r w:rsidRPr="00497FA0">
        <w:rPr>
          <w:rStyle w:val="af4"/>
          <w:color w:val="auto"/>
          <w:sz w:val="18"/>
          <w:szCs w:val="18"/>
          <w:u w:val="none"/>
        </w:rPr>
        <w:t>Zhen,</w:t>
      </w:r>
      <w:r>
        <w:rPr>
          <w:rStyle w:val="af4"/>
          <w:rFonts w:hint="eastAsia"/>
          <w:color w:val="auto"/>
          <w:sz w:val="18"/>
          <w:szCs w:val="18"/>
          <w:u w:val="none"/>
          <w:lang w:eastAsia="zh-CN"/>
        </w:rPr>
        <w:t xml:space="preserve"> </w:t>
      </w:r>
      <w:r w:rsidRPr="00497FA0">
        <w:rPr>
          <w:rStyle w:val="af4"/>
          <w:color w:val="auto"/>
          <w:sz w:val="18"/>
          <w:szCs w:val="18"/>
          <w:u w:val="none"/>
        </w:rPr>
        <w:t>J.H.</w:t>
      </w:r>
      <w:r>
        <w:rPr>
          <w:rStyle w:val="af4"/>
          <w:rFonts w:hint="eastAsia"/>
          <w:color w:val="auto"/>
          <w:sz w:val="18"/>
          <w:szCs w:val="18"/>
          <w:u w:val="none"/>
          <w:lang w:eastAsia="zh-CN"/>
        </w:rPr>
        <w:t xml:space="preserve"> </w:t>
      </w:r>
      <w:r w:rsidRPr="00497FA0">
        <w:rPr>
          <w:rStyle w:val="af4"/>
          <w:color w:val="auto"/>
          <w:sz w:val="18"/>
          <w:szCs w:val="18"/>
          <w:u w:val="none"/>
        </w:rPr>
        <w:t>Jiang,</w:t>
      </w:r>
      <w:r>
        <w:rPr>
          <w:rStyle w:val="af4"/>
          <w:rFonts w:hint="eastAsia"/>
          <w:color w:val="auto"/>
          <w:sz w:val="18"/>
          <w:szCs w:val="18"/>
          <w:u w:val="none"/>
          <w:lang w:eastAsia="zh-CN"/>
        </w:rPr>
        <w:t xml:space="preserve"> </w:t>
      </w:r>
      <w:r w:rsidRPr="00497FA0">
        <w:rPr>
          <w:rStyle w:val="af4"/>
          <w:color w:val="auto"/>
          <w:sz w:val="18"/>
          <w:szCs w:val="18"/>
          <w:u w:val="none"/>
        </w:rPr>
        <w:t>G.L.</w:t>
      </w:r>
      <w:r>
        <w:rPr>
          <w:rStyle w:val="af4"/>
          <w:rFonts w:hint="eastAsia"/>
          <w:color w:val="auto"/>
          <w:sz w:val="18"/>
          <w:szCs w:val="18"/>
          <w:u w:val="none"/>
          <w:lang w:eastAsia="zh-CN"/>
        </w:rPr>
        <w:t xml:space="preserve"> </w:t>
      </w:r>
      <w:proofErr w:type="spellStart"/>
      <w:r w:rsidRPr="00497FA0">
        <w:rPr>
          <w:rStyle w:val="af4"/>
          <w:color w:val="auto"/>
          <w:sz w:val="18"/>
          <w:szCs w:val="18"/>
          <w:u w:val="none"/>
        </w:rPr>
        <w:t>Shen</w:t>
      </w:r>
      <w:proofErr w:type="spellEnd"/>
      <w:r w:rsidRPr="00497FA0">
        <w:rPr>
          <w:rStyle w:val="af4"/>
          <w:color w:val="auto"/>
          <w:sz w:val="18"/>
          <w:szCs w:val="18"/>
          <w:u w:val="none"/>
        </w:rPr>
        <w:t>,</w:t>
      </w:r>
      <w:r>
        <w:rPr>
          <w:rStyle w:val="af4"/>
          <w:rFonts w:hint="eastAsia"/>
          <w:color w:val="auto"/>
          <w:sz w:val="18"/>
          <w:szCs w:val="18"/>
          <w:u w:val="none"/>
          <w:lang w:eastAsia="zh-CN"/>
        </w:rPr>
        <w:t xml:space="preserve"> </w:t>
      </w:r>
      <w:r w:rsidRPr="00497FA0">
        <w:rPr>
          <w:rStyle w:val="af4"/>
          <w:color w:val="auto"/>
          <w:sz w:val="18"/>
          <w:szCs w:val="18"/>
          <w:u w:val="none"/>
        </w:rPr>
        <w:t>R.Q.</w:t>
      </w:r>
      <w:r>
        <w:rPr>
          <w:rStyle w:val="af4"/>
          <w:rFonts w:hint="eastAsia"/>
          <w:color w:val="auto"/>
          <w:sz w:val="18"/>
          <w:szCs w:val="18"/>
          <w:u w:val="none"/>
          <w:lang w:eastAsia="zh-CN"/>
        </w:rPr>
        <w:t xml:space="preserve"> </w:t>
      </w:r>
      <w:r w:rsidRPr="00497FA0">
        <w:rPr>
          <w:rStyle w:val="af4"/>
          <w:color w:val="auto"/>
          <w:sz w:val="18"/>
          <w:szCs w:val="18"/>
          <w:u w:val="none"/>
        </w:rPr>
        <w:t>Yu,</w:t>
      </w:r>
      <w:r>
        <w:rPr>
          <w:rStyle w:val="af4"/>
          <w:rFonts w:hint="eastAsia"/>
          <w:color w:val="auto"/>
          <w:sz w:val="18"/>
          <w:szCs w:val="18"/>
          <w:u w:val="none"/>
          <w:lang w:eastAsia="zh-CN"/>
        </w:rPr>
        <w:t xml:space="preserve"> </w:t>
      </w:r>
      <w:r w:rsidRPr="00497FA0">
        <w:rPr>
          <w:rStyle w:val="af4"/>
          <w:color w:val="auto"/>
          <w:sz w:val="18"/>
          <w:szCs w:val="18"/>
          <w:u w:val="none"/>
        </w:rPr>
        <w:t>J. Am. Chem. Soc. 131</w:t>
      </w:r>
      <w:r w:rsidRPr="00497FA0">
        <w:rPr>
          <w:rStyle w:val="af4"/>
          <w:rFonts w:hint="eastAsia"/>
          <w:color w:val="auto"/>
          <w:sz w:val="18"/>
          <w:szCs w:val="18"/>
          <w:u w:val="none"/>
        </w:rPr>
        <w:t xml:space="preserve"> (</w:t>
      </w:r>
      <w:r w:rsidRPr="00497FA0">
        <w:rPr>
          <w:rStyle w:val="af4"/>
          <w:color w:val="auto"/>
          <w:sz w:val="18"/>
          <w:szCs w:val="18"/>
          <w:u w:val="none"/>
        </w:rPr>
        <w:t>2009</w:t>
      </w:r>
      <w:r w:rsidRPr="00497FA0">
        <w:rPr>
          <w:rStyle w:val="af4"/>
          <w:rFonts w:hint="eastAsia"/>
          <w:color w:val="auto"/>
          <w:sz w:val="18"/>
          <w:szCs w:val="18"/>
          <w:u w:val="none"/>
        </w:rPr>
        <w:t>)</w:t>
      </w:r>
      <w:r w:rsidRPr="00497FA0">
        <w:rPr>
          <w:rStyle w:val="af4"/>
          <w:color w:val="auto"/>
          <w:sz w:val="18"/>
          <w:szCs w:val="18"/>
          <w:u w:val="none"/>
        </w:rPr>
        <w:t xml:space="preserve"> 12325-12332.</w:t>
      </w:r>
    </w:p>
    <w:p w:rsidR="00D60701" w:rsidRDefault="00D60701" w:rsidP="00D60701">
      <w:pPr>
        <w:pStyle w:val="ElsParagraph"/>
        <w:spacing w:after="0" w:line="240" w:lineRule="auto"/>
        <w:ind w:left="270" w:hangingChars="150" w:hanging="270"/>
        <w:rPr>
          <w:rStyle w:val="af4"/>
          <w:color w:val="auto"/>
          <w:sz w:val="18"/>
          <w:szCs w:val="18"/>
          <w:u w:val="none"/>
          <w:lang w:eastAsia="zh-CN"/>
        </w:rPr>
      </w:pPr>
      <w:r w:rsidRPr="00497FA0">
        <w:rPr>
          <w:rStyle w:val="af4"/>
          <w:color w:val="auto"/>
          <w:sz w:val="18"/>
          <w:szCs w:val="18"/>
          <w:u w:val="none"/>
        </w:rPr>
        <w:t>[</w:t>
      </w:r>
      <w:r w:rsidRPr="00497FA0">
        <w:rPr>
          <w:rStyle w:val="af4"/>
          <w:rFonts w:hint="eastAsia"/>
          <w:color w:val="auto"/>
          <w:sz w:val="18"/>
          <w:szCs w:val="18"/>
          <w:u w:val="none"/>
        </w:rPr>
        <w:t>2</w:t>
      </w:r>
      <w:r w:rsidRPr="00497FA0">
        <w:rPr>
          <w:rStyle w:val="af4"/>
          <w:color w:val="auto"/>
          <w:sz w:val="18"/>
          <w:szCs w:val="18"/>
          <w:u w:val="none"/>
        </w:rPr>
        <w:t xml:space="preserve">] J. van Geer, J.A.J. </w:t>
      </w:r>
      <w:proofErr w:type="spellStart"/>
      <w:r w:rsidRPr="00497FA0">
        <w:rPr>
          <w:rStyle w:val="af4"/>
          <w:color w:val="auto"/>
          <w:sz w:val="18"/>
          <w:szCs w:val="18"/>
          <w:u w:val="none"/>
        </w:rPr>
        <w:t>Hanraads</w:t>
      </w:r>
      <w:proofErr w:type="spellEnd"/>
      <w:r w:rsidRPr="00497FA0">
        <w:rPr>
          <w:rStyle w:val="af4"/>
          <w:color w:val="auto"/>
          <w:sz w:val="18"/>
          <w:szCs w:val="18"/>
          <w:u w:val="none"/>
        </w:rPr>
        <w:t>, R.A. Lupton,</w:t>
      </w:r>
      <w:r w:rsidRPr="00497FA0">
        <w:rPr>
          <w:rStyle w:val="af4"/>
          <w:rFonts w:hint="eastAsia"/>
          <w:color w:val="auto"/>
          <w:sz w:val="18"/>
          <w:szCs w:val="18"/>
          <w:u w:val="none"/>
        </w:rPr>
        <w:t xml:space="preserve"> </w:t>
      </w:r>
      <w:r w:rsidRPr="00497FA0">
        <w:rPr>
          <w:rStyle w:val="af4"/>
          <w:color w:val="auto"/>
          <w:sz w:val="18"/>
          <w:szCs w:val="18"/>
          <w:u w:val="none"/>
        </w:rPr>
        <w:t xml:space="preserve">J. Sci. </w:t>
      </w:r>
      <w:proofErr w:type="spellStart"/>
      <w:r w:rsidRPr="00497FA0">
        <w:rPr>
          <w:rStyle w:val="af4"/>
          <w:color w:val="auto"/>
          <w:sz w:val="18"/>
          <w:szCs w:val="18"/>
          <w:u w:val="none"/>
        </w:rPr>
        <w:t>Commun</w:t>
      </w:r>
      <w:proofErr w:type="spellEnd"/>
      <w:r w:rsidRPr="00497FA0">
        <w:rPr>
          <w:rStyle w:val="af4"/>
          <w:color w:val="auto"/>
          <w:sz w:val="18"/>
          <w:szCs w:val="18"/>
          <w:u w:val="none"/>
        </w:rPr>
        <w:t>. 163 (2010) 51-59.</w:t>
      </w:r>
    </w:p>
    <w:p w:rsidR="00D60701" w:rsidRPr="00497FA0" w:rsidRDefault="00D60701" w:rsidP="00D60701">
      <w:pPr>
        <w:pStyle w:val="ElsParagraph"/>
        <w:spacing w:after="0" w:line="240" w:lineRule="auto"/>
        <w:ind w:left="270" w:hangingChars="150" w:hanging="270"/>
        <w:rPr>
          <w:rStyle w:val="af4"/>
          <w:color w:val="auto"/>
          <w:sz w:val="18"/>
          <w:szCs w:val="18"/>
          <w:u w:val="none"/>
          <w:lang w:eastAsia="zh-CN"/>
        </w:rPr>
      </w:pPr>
    </w:p>
    <w:p w:rsidR="00D60701" w:rsidRDefault="00D60701" w:rsidP="00D60701">
      <w:pPr>
        <w:pStyle w:val="ElsParagraph"/>
        <w:spacing w:after="0" w:line="240" w:lineRule="auto"/>
        <w:ind w:left="270" w:hangingChars="150" w:hanging="270"/>
        <w:rPr>
          <w:rStyle w:val="af4"/>
          <w:i/>
          <w:color w:val="auto"/>
          <w:sz w:val="18"/>
          <w:szCs w:val="18"/>
          <w:u w:val="none"/>
          <w:lang w:eastAsia="zh-CN"/>
        </w:rPr>
      </w:pPr>
      <w:r w:rsidRPr="00497FA0">
        <w:rPr>
          <w:rStyle w:val="af4"/>
          <w:i/>
          <w:color w:val="auto"/>
          <w:sz w:val="18"/>
          <w:szCs w:val="18"/>
          <w:u w:val="none"/>
        </w:rPr>
        <w:t>Reference to a book:</w:t>
      </w:r>
    </w:p>
    <w:p w:rsidR="00D60701" w:rsidRPr="00497FA0" w:rsidRDefault="00D60701" w:rsidP="00D60701">
      <w:pPr>
        <w:pStyle w:val="ElsParagraph"/>
        <w:spacing w:after="0" w:line="240" w:lineRule="auto"/>
        <w:ind w:left="270" w:hangingChars="150" w:hanging="270"/>
        <w:rPr>
          <w:rStyle w:val="af4"/>
          <w:color w:val="auto"/>
          <w:sz w:val="18"/>
          <w:szCs w:val="18"/>
          <w:u w:val="none"/>
        </w:rPr>
      </w:pPr>
      <w:r w:rsidRPr="00497FA0">
        <w:rPr>
          <w:rStyle w:val="af4"/>
          <w:color w:val="auto"/>
          <w:sz w:val="18"/>
          <w:szCs w:val="18"/>
          <w:u w:val="none"/>
        </w:rPr>
        <w:t xml:space="preserve">[2] W. </w:t>
      </w:r>
      <w:proofErr w:type="spellStart"/>
      <w:r w:rsidRPr="00497FA0">
        <w:rPr>
          <w:rStyle w:val="af4"/>
          <w:color w:val="auto"/>
          <w:sz w:val="18"/>
          <w:szCs w:val="18"/>
          <w:u w:val="none"/>
        </w:rPr>
        <w:t>Strunk</w:t>
      </w:r>
      <w:proofErr w:type="spellEnd"/>
      <w:r w:rsidRPr="00497FA0">
        <w:rPr>
          <w:rStyle w:val="af4"/>
          <w:color w:val="auto"/>
          <w:sz w:val="18"/>
          <w:szCs w:val="18"/>
          <w:u w:val="none"/>
        </w:rPr>
        <w:t xml:space="preserve"> Jr., E.B. White, </w:t>
      </w:r>
      <w:proofErr w:type="gramStart"/>
      <w:r w:rsidRPr="00497FA0">
        <w:rPr>
          <w:rStyle w:val="af4"/>
          <w:color w:val="auto"/>
          <w:sz w:val="18"/>
          <w:szCs w:val="18"/>
          <w:u w:val="none"/>
        </w:rPr>
        <w:t>The</w:t>
      </w:r>
      <w:proofErr w:type="gramEnd"/>
      <w:r w:rsidRPr="00497FA0">
        <w:rPr>
          <w:rStyle w:val="af4"/>
          <w:color w:val="auto"/>
          <w:sz w:val="18"/>
          <w:szCs w:val="18"/>
          <w:u w:val="none"/>
        </w:rPr>
        <w:t xml:space="preserve"> Elements of Style, </w:t>
      </w:r>
      <w:r w:rsidRPr="00497FA0">
        <w:rPr>
          <w:rStyle w:val="af4"/>
          <w:rFonts w:hint="eastAsia"/>
          <w:color w:val="auto"/>
          <w:sz w:val="18"/>
          <w:szCs w:val="18"/>
          <w:u w:val="none"/>
        </w:rPr>
        <w:t>4</w:t>
      </w:r>
      <w:r w:rsidRPr="00497FA0">
        <w:rPr>
          <w:rStyle w:val="af4"/>
          <w:color w:val="auto"/>
          <w:sz w:val="18"/>
          <w:szCs w:val="18"/>
          <w:u w:val="none"/>
        </w:rPr>
        <w:t>th</w:t>
      </w:r>
      <w:r w:rsidRPr="00497FA0">
        <w:rPr>
          <w:rStyle w:val="af4"/>
          <w:rFonts w:hint="eastAsia"/>
          <w:color w:val="auto"/>
          <w:sz w:val="18"/>
          <w:szCs w:val="18"/>
          <w:u w:val="none"/>
        </w:rPr>
        <w:t>.</w:t>
      </w:r>
      <w:r w:rsidRPr="00497FA0">
        <w:rPr>
          <w:rStyle w:val="af4"/>
          <w:color w:val="auto"/>
          <w:sz w:val="18"/>
          <w:szCs w:val="18"/>
          <w:u w:val="none"/>
        </w:rPr>
        <w:t xml:space="preserve"> ed., Longman, New York, 2000.</w:t>
      </w:r>
    </w:p>
    <w:p w:rsidR="00D60701" w:rsidRDefault="00D60701" w:rsidP="00D60701">
      <w:pPr>
        <w:pStyle w:val="ElsParagraph"/>
        <w:spacing w:after="0" w:line="240" w:lineRule="auto"/>
        <w:ind w:left="270" w:hangingChars="150" w:hanging="270"/>
        <w:rPr>
          <w:rStyle w:val="af4"/>
          <w:i/>
          <w:color w:val="auto"/>
          <w:sz w:val="18"/>
          <w:szCs w:val="18"/>
          <w:u w:val="none"/>
          <w:lang w:eastAsia="zh-CN"/>
        </w:rPr>
      </w:pPr>
    </w:p>
    <w:p w:rsidR="00D60701" w:rsidRPr="00497FA0" w:rsidRDefault="00D60701" w:rsidP="00D60701">
      <w:pPr>
        <w:pStyle w:val="ElsParagraph"/>
        <w:spacing w:after="0" w:line="240" w:lineRule="auto"/>
        <w:ind w:left="270" w:hangingChars="150" w:hanging="270"/>
        <w:rPr>
          <w:rStyle w:val="af4"/>
          <w:i/>
          <w:color w:val="auto"/>
          <w:sz w:val="18"/>
          <w:szCs w:val="18"/>
          <w:u w:val="none"/>
        </w:rPr>
      </w:pPr>
      <w:r w:rsidRPr="00497FA0">
        <w:rPr>
          <w:rStyle w:val="af4"/>
          <w:i/>
          <w:color w:val="auto"/>
          <w:sz w:val="18"/>
          <w:szCs w:val="18"/>
          <w:u w:val="none"/>
        </w:rPr>
        <w:t>Reference to a chapter in an edited book:</w:t>
      </w:r>
    </w:p>
    <w:p w:rsidR="00D60701" w:rsidRDefault="00D60701" w:rsidP="00D60701">
      <w:pPr>
        <w:pStyle w:val="ElsParagraph"/>
        <w:spacing w:after="0"/>
        <w:ind w:left="270" w:hangingChars="150" w:hanging="270"/>
        <w:rPr>
          <w:rStyle w:val="af4"/>
          <w:color w:val="auto"/>
          <w:sz w:val="18"/>
          <w:szCs w:val="18"/>
          <w:u w:val="none"/>
          <w:lang w:eastAsia="zh-CN"/>
        </w:rPr>
      </w:pPr>
      <w:r w:rsidRPr="00497FA0">
        <w:rPr>
          <w:rStyle w:val="af4"/>
          <w:color w:val="auto"/>
          <w:sz w:val="18"/>
          <w:szCs w:val="18"/>
          <w:u w:val="none"/>
        </w:rPr>
        <w:t xml:space="preserve">[3] G.R. </w:t>
      </w:r>
      <w:proofErr w:type="spellStart"/>
      <w:r w:rsidRPr="00497FA0">
        <w:rPr>
          <w:rStyle w:val="af4"/>
          <w:color w:val="auto"/>
          <w:sz w:val="18"/>
          <w:szCs w:val="18"/>
          <w:u w:val="none"/>
        </w:rPr>
        <w:t>Mettam</w:t>
      </w:r>
      <w:proofErr w:type="spellEnd"/>
      <w:r w:rsidRPr="00497FA0">
        <w:rPr>
          <w:rStyle w:val="af4"/>
          <w:color w:val="auto"/>
          <w:sz w:val="18"/>
          <w:szCs w:val="18"/>
          <w:u w:val="none"/>
        </w:rPr>
        <w:t>, L.B. Adams, How to prepare an electronic version of your article, in: B.S. Jones, R.Z. Smith (Eds.), Introduction to the Electronic Age, E-Publishing Inc., New York, 2009, pp. 281-304.</w:t>
      </w:r>
    </w:p>
    <w:p w:rsidR="00D60701" w:rsidRPr="00497FA0" w:rsidRDefault="00D60701" w:rsidP="00D60701">
      <w:pPr>
        <w:pStyle w:val="ElsParagraph"/>
        <w:spacing w:after="0"/>
        <w:ind w:left="270" w:hangingChars="150" w:hanging="270"/>
        <w:rPr>
          <w:rStyle w:val="af4"/>
          <w:color w:val="auto"/>
          <w:sz w:val="18"/>
          <w:szCs w:val="18"/>
          <w:u w:val="none"/>
          <w:lang w:eastAsia="zh-CN"/>
        </w:rPr>
      </w:pPr>
    </w:p>
    <w:p w:rsidR="00D60701" w:rsidRPr="00497FA0" w:rsidRDefault="00D60701" w:rsidP="00D60701">
      <w:pPr>
        <w:pStyle w:val="ElsParagraph"/>
        <w:spacing w:after="0"/>
        <w:ind w:leftChars="-100" w:left="-200" w:firstLineChars="157" w:firstLine="283"/>
        <w:rPr>
          <w:rStyle w:val="af4"/>
          <w:sz w:val="18"/>
          <w:szCs w:val="18"/>
          <w:u w:val="none"/>
        </w:rPr>
      </w:pPr>
      <w:r w:rsidRPr="00497FA0">
        <w:rPr>
          <w:rStyle w:val="af4"/>
          <w:rFonts w:hint="eastAsia"/>
          <w:color w:val="auto"/>
          <w:sz w:val="18"/>
          <w:szCs w:val="18"/>
          <w:u w:val="none"/>
        </w:rPr>
        <w:t xml:space="preserve">Citing and listing of Web </w:t>
      </w:r>
      <w:r w:rsidRPr="00497FA0">
        <w:rPr>
          <w:rStyle w:val="af4"/>
          <w:color w:val="auto"/>
          <w:sz w:val="18"/>
          <w:szCs w:val="18"/>
          <w:u w:val="none"/>
        </w:rPr>
        <w:t>references</w:t>
      </w:r>
      <w:r w:rsidRPr="00497FA0">
        <w:rPr>
          <w:rStyle w:val="af4"/>
          <w:rFonts w:hint="eastAsia"/>
          <w:color w:val="auto"/>
          <w:sz w:val="18"/>
          <w:szCs w:val="18"/>
          <w:u w:val="none"/>
        </w:rPr>
        <w:t xml:space="preserve">: </w:t>
      </w:r>
      <w:r w:rsidRPr="00497FA0">
        <w:rPr>
          <w:rStyle w:val="af4"/>
          <w:color w:val="auto"/>
          <w:sz w:val="18"/>
          <w:szCs w:val="18"/>
          <w:u w:val="none"/>
        </w:rPr>
        <w:t xml:space="preserve">As a minimum, the full URL should be given. Any further information, if known (author names, </w:t>
      </w:r>
      <w:r w:rsidRPr="00497FA0">
        <w:rPr>
          <w:rStyle w:val="af4"/>
          <w:color w:val="auto"/>
          <w:sz w:val="18"/>
          <w:szCs w:val="18"/>
          <w:u w:val="none"/>
        </w:rPr>
        <w:lastRenderedPageBreak/>
        <w:t>dates,</w:t>
      </w:r>
      <w:r>
        <w:rPr>
          <w:rStyle w:val="af4"/>
          <w:rFonts w:hint="eastAsia"/>
          <w:color w:val="auto"/>
          <w:sz w:val="18"/>
          <w:szCs w:val="18"/>
          <w:u w:val="none"/>
          <w:lang w:eastAsia="zh-CN"/>
        </w:rPr>
        <w:t xml:space="preserve"> </w:t>
      </w:r>
      <w:r w:rsidRPr="00497FA0">
        <w:rPr>
          <w:rStyle w:val="af4"/>
          <w:color w:val="auto"/>
          <w:sz w:val="18"/>
          <w:szCs w:val="18"/>
          <w:u w:val="none"/>
        </w:rPr>
        <w:t>reference to a source publication,</w:t>
      </w:r>
      <w:r w:rsidRPr="00B02E67">
        <w:rPr>
          <w:rStyle w:val="af4"/>
          <w:i/>
          <w:color w:val="auto"/>
          <w:sz w:val="18"/>
          <w:szCs w:val="18"/>
          <w:u w:val="none"/>
        </w:rPr>
        <w:t xml:space="preserve"> etc.</w:t>
      </w:r>
      <w:r w:rsidRPr="00497FA0">
        <w:rPr>
          <w:rStyle w:val="af4"/>
          <w:color w:val="auto"/>
          <w:sz w:val="18"/>
          <w:szCs w:val="18"/>
          <w:u w:val="none"/>
        </w:rPr>
        <w:t xml:space="preserve">), should also be given. Web references </w:t>
      </w:r>
      <w:r w:rsidRPr="00497FA0">
        <w:rPr>
          <w:rStyle w:val="af4"/>
          <w:rFonts w:hint="eastAsia"/>
          <w:color w:val="auto"/>
          <w:sz w:val="18"/>
          <w:szCs w:val="18"/>
          <w:u w:val="none"/>
        </w:rPr>
        <w:t>should</w:t>
      </w:r>
      <w:r w:rsidRPr="00497FA0">
        <w:rPr>
          <w:rStyle w:val="af4"/>
          <w:color w:val="auto"/>
          <w:sz w:val="18"/>
          <w:szCs w:val="18"/>
          <w:u w:val="none"/>
        </w:rPr>
        <w:t xml:space="preserve"> be included in the reference</w:t>
      </w:r>
      <w:r>
        <w:rPr>
          <w:rStyle w:val="af4"/>
          <w:rFonts w:hint="eastAsia"/>
          <w:color w:val="auto"/>
          <w:sz w:val="18"/>
          <w:szCs w:val="18"/>
          <w:u w:val="none"/>
          <w:lang w:eastAsia="zh-CN"/>
        </w:rPr>
        <w:t xml:space="preserve"> </w:t>
      </w:r>
      <w:r w:rsidRPr="00497FA0">
        <w:rPr>
          <w:rStyle w:val="af4"/>
          <w:color w:val="auto"/>
          <w:sz w:val="18"/>
          <w:szCs w:val="18"/>
          <w:u w:val="none"/>
        </w:rPr>
        <w:t>list.</w:t>
      </w:r>
    </w:p>
    <w:p w:rsidR="00D60701" w:rsidRPr="00622911" w:rsidRDefault="00D60701" w:rsidP="00D60701">
      <w:pPr>
        <w:pStyle w:val="a7"/>
        <w:jc w:val="both"/>
        <w:rPr>
          <w:rStyle w:val="af2"/>
          <w:rFonts w:ascii="Times New Roman" w:hAnsi="Times New Roman" w:cs="Times New Roman"/>
          <w:color w:val="auto"/>
          <w:sz w:val="19"/>
          <w:szCs w:val="19"/>
        </w:rPr>
      </w:pPr>
    </w:p>
    <w:p w:rsidR="00D60701" w:rsidRPr="007F7703" w:rsidRDefault="00D60701" w:rsidP="00D60701">
      <w:pPr>
        <w:sectPr w:rsidR="00D60701" w:rsidRPr="007F7703" w:rsidSect="00753A4C">
          <w:type w:val="continuous"/>
          <w:pgSz w:w="11907" w:h="16839" w:code="1"/>
          <w:pgMar w:top="1440" w:right="737" w:bottom="1440" w:left="993" w:header="709" w:footer="709" w:gutter="0"/>
          <w:pgNumType w:start="0"/>
          <w:cols w:num="2" w:space="425"/>
          <w:titlePg/>
          <w:docGrid w:linePitch="360"/>
        </w:sectPr>
      </w:pPr>
    </w:p>
    <w:p w:rsidR="00D60701" w:rsidRDefault="00D60701" w:rsidP="00D60701">
      <w:pPr>
        <w:pStyle w:val="afb"/>
        <w:shd w:val="clear" w:color="auto" w:fill="FFFFFF"/>
        <w:spacing w:before="0" w:beforeAutospacing="0" w:after="0" w:afterAutospacing="0" w:line="240" w:lineRule="exact"/>
        <w:textAlignment w:val="baseline"/>
      </w:pPr>
    </w:p>
    <w:p w:rsidR="00D60701" w:rsidRDefault="00D60701" w:rsidP="00D60701">
      <w:pPr>
        <w:pStyle w:val="ElsParagraph"/>
        <w:ind w:firstLine="0"/>
        <w:sectPr w:rsidR="00D60701">
          <w:headerReference w:type="even" r:id="rId31"/>
          <w:type w:val="continuous"/>
          <w:pgSz w:w="11906" w:h="16838" w:code="9"/>
          <w:pgMar w:top="964" w:right="766" w:bottom="1242" w:left="766" w:header="720" w:footer="238" w:gutter="0"/>
          <w:cols w:num="2" w:space="360"/>
        </w:sectPr>
      </w:pPr>
    </w:p>
    <w:p w:rsidR="00D60701" w:rsidRDefault="00D60701" w:rsidP="00D60701">
      <w:pPr>
        <w:pStyle w:val="ElsParagraph"/>
      </w:pPr>
    </w:p>
    <w:p w:rsidR="00E03015" w:rsidRPr="00D60701" w:rsidRDefault="00E03015" w:rsidP="00617A9D">
      <w:pPr>
        <w:pStyle w:val="afb"/>
        <w:shd w:val="clear" w:color="auto" w:fill="FFFFFF"/>
        <w:spacing w:before="0" w:beforeAutospacing="0" w:after="0" w:afterAutospacing="0" w:line="240" w:lineRule="exact"/>
        <w:textAlignment w:val="baseline"/>
        <w:rPr>
          <w:rFonts w:eastAsiaTheme="minorEastAsia" w:hint="eastAsia"/>
        </w:rPr>
      </w:pPr>
    </w:p>
    <w:sectPr w:rsidR="00E03015" w:rsidRPr="00D60701" w:rsidSect="00FC4DEB">
      <w:type w:val="continuous"/>
      <w:pgSz w:w="11907" w:h="16839" w:code="1"/>
      <w:pgMar w:top="1440" w:right="737" w:bottom="1440" w:left="993"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017" w:rsidRDefault="004E1017">
      <w:pPr>
        <w:spacing w:after="0" w:line="240" w:lineRule="auto"/>
      </w:pPr>
      <w:r>
        <w:separator/>
      </w:r>
    </w:p>
  </w:endnote>
  <w:endnote w:type="continuationSeparator" w:id="0">
    <w:p w:rsidR="004E1017" w:rsidRDefault="004E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华文新魏">
    <w:panose1 w:val="02010800040101010101"/>
    <w:charset w:val="86"/>
    <w:family w:val="auto"/>
    <w:pitch w:val="variable"/>
    <w:sig w:usb0="00000001" w:usb1="080F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BoldItalic">
    <w:altName w:val="Arial Unicode MS"/>
    <w:panose1 w:val="00000000000000000000"/>
    <w:charset w:val="86"/>
    <w:family w:val="auto"/>
    <w:notTrueType/>
    <w:pitch w:val="default"/>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A2" w:rsidRDefault="005E38A8">
    <w:pPr>
      <w:pStyle w:val="af6"/>
    </w:pPr>
    <w:r>
      <w:rPr>
        <w:color w:val="CEDBE6" w:themeColor="accent2" w:themeTint="80"/>
      </w:rPr>
      <w:sym w:font="Wingdings 3" w:char="F07D"/>
    </w:r>
    <w:r w:rsidR="00F64324">
      <w:fldChar w:fldCharType="begin"/>
    </w:r>
    <w:r>
      <w:instrText>PAGE  \* Arabic  \* MERGEFORMAT</w:instrText>
    </w:r>
    <w:r w:rsidR="00F64324">
      <w:fldChar w:fldCharType="separate"/>
    </w:r>
    <w:r w:rsidR="00753A4C" w:rsidRPr="00753A4C">
      <w:rPr>
        <w:noProof/>
        <w:lang w:val="zh-CN"/>
      </w:rPr>
      <w:t>2</w:t>
    </w:r>
    <w:r w:rsidR="00F6432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6E8" w:rsidRDefault="00C166E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6E8" w:rsidRDefault="00C166E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017" w:rsidRDefault="004E1017">
      <w:pPr>
        <w:spacing w:after="0" w:line="240" w:lineRule="auto"/>
      </w:pPr>
      <w:r>
        <w:separator/>
      </w:r>
    </w:p>
  </w:footnote>
  <w:footnote w:type="continuationSeparator" w:id="0">
    <w:p w:rsidR="004E1017" w:rsidRDefault="004E1017">
      <w:pPr>
        <w:spacing w:after="0" w:line="240" w:lineRule="auto"/>
      </w:pPr>
      <w:r>
        <w:continuationSeparator/>
      </w:r>
    </w:p>
  </w:footnote>
  <w:footnote w:id="1">
    <w:p w:rsidR="00D60701" w:rsidRPr="009C4379" w:rsidRDefault="00D60701" w:rsidP="00D60701">
      <w:pPr>
        <w:widowControl w:val="0"/>
        <w:rPr>
          <w:sz w:val="18"/>
          <w:szCs w:val="18"/>
          <w:highlight w:val="yellow"/>
        </w:rPr>
      </w:pPr>
      <w:r w:rsidRPr="009C4379">
        <w:rPr>
          <w:rStyle w:val="afd"/>
          <w:sz w:val="18"/>
          <w:szCs w:val="18"/>
          <w:highlight w:val="yellow"/>
        </w:rPr>
        <w:sym w:font="Symbol" w:char="F02A"/>
      </w:r>
      <w:r w:rsidRPr="009C4379">
        <w:rPr>
          <w:sz w:val="18"/>
          <w:szCs w:val="18"/>
          <w:highlight w:val="yellow"/>
        </w:rPr>
        <w:t xml:space="preserve"> </w:t>
      </w:r>
      <w:bookmarkStart w:id="4" w:name="_Hlk104461092"/>
      <w:r w:rsidRPr="009C4379">
        <w:rPr>
          <w:sz w:val="18"/>
          <w:szCs w:val="18"/>
          <w:highlight w:val="yellow"/>
        </w:rPr>
        <w:t>Corresponding authors</w:t>
      </w:r>
    </w:p>
    <w:p w:rsidR="00D60701" w:rsidRPr="009C4379" w:rsidRDefault="00D60701" w:rsidP="00D60701">
      <w:pPr>
        <w:widowControl w:val="0"/>
        <w:rPr>
          <w:sz w:val="18"/>
          <w:szCs w:val="18"/>
          <w:highlight w:val="yellow"/>
        </w:rPr>
      </w:pPr>
      <w:r w:rsidRPr="009C4379">
        <w:rPr>
          <w:i/>
          <w:sz w:val="18"/>
          <w:szCs w:val="18"/>
          <w:highlight w:val="yellow"/>
        </w:rPr>
        <w:t xml:space="preserve">E-mail addresses: </w:t>
      </w:r>
      <w:hyperlink r:id="rId1" w:history="1">
        <w:r w:rsidRPr="009C4379">
          <w:rPr>
            <w:rStyle w:val="afc"/>
            <w:i/>
            <w:sz w:val="18"/>
            <w:szCs w:val="18"/>
            <w:highlight w:val="yellow"/>
          </w:rPr>
          <w:t>wu</w:t>
        </w:r>
        <w:r w:rsidRPr="009C4379">
          <w:rPr>
            <w:rStyle w:val="afc"/>
            <w:rFonts w:hint="eastAsia"/>
            <w:i/>
            <w:sz w:val="18"/>
            <w:szCs w:val="18"/>
            <w:highlight w:val="yellow"/>
          </w:rPr>
          <w:t>_</w:t>
        </w:r>
        <w:r w:rsidRPr="009C4379">
          <w:rPr>
            <w:rStyle w:val="afc"/>
            <w:i/>
            <w:sz w:val="18"/>
            <w:szCs w:val="18"/>
            <w:highlight w:val="yellow"/>
          </w:rPr>
          <w:t>qq@tib.cas.cn</w:t>
        </w:r>
      </w:hyperlink>
      <w:r w:rsidRPr="009C4379">
        <w:rPr>
          <w:i/>
          <w:sz w:val="18"/>
          <w:szCs w:val="18"/>
          <w:highlight w:val="yellow"/>
        </w:rPr>
        <w:t xml:space="preserve"> </w:t>
      </w:r>
      <w:r w:rsidRPr="009C4379">
        <w:rPr>
          <w:sz w:val="18"/>
          <w:szCs w:val="18"/>
          <w:highlight w:val="yellow"/>
        </w:rPr>
        <w:t xml:space="preserve">(Q. Wu), </w:t>
      </w:r>
      <w:hyperlink r:id="rId2" w:history="1">
        <w:r w:rsidRPr="009C4379">
          <w:rPr>
            <w:rStyle w:val="afc"/>
            <w:i/>
            <w:sz w:val="18"/>
            <w:szCs w:val="18"/>
            <w:highlight w:val="yellow"/>
          </w:rPr>
          <w:t>yao_py@tib.cas.cn</w:t>
        </w:r>
      </w:hyperlink>
      <w:r w:rsidRPr="009C4379">
        <w:rPr>
          <w:i/>
          <w:sz w:val="18"/>
          <w:szCs w:val="18"/>
          <w:highlight w:val="yellow"/>
        </w:rPr>
        <w:t xml:space="preserve"> </w:t>
      </w:r>
      <w:r w:rsidRPr="009C4379">
        <w:rPr>
          <w:sz w:val="18"/>
          <w:szCs w:val="18"/>
          <w:highlight w:val="yellow"/>
        </w:rPr>
        <w:t xml:space="preserve">(P. Yao), </w:t>
      </w:r>
      <w:r w:rsidRPr="009C4379">
        <w:rPr>
          <w:i/>
          <w:sz w:val="18"/>
          <w:szCs w:val="18"/>
          <w:highlight w:val="yellow"/>
        </w:rPr>
        <w:t>zhao_qing@tust.edu.cn</w:t>
      </w:r>
      <w:r w:rsidRPr="009C4379">
        <w:rPr>
          <w:sz w:val="18"/>
          <w:szCs w:val="18"/>
          <w:highlight w:val="yellow"/>
        </w:rPr>
        <w:t xml:space="preserve"> (Q. Zhao)</w:t>
      </w:r>
    </w:p>
    <w:p w:rsidR="00D60701" w:rsidRPr="009C4379" w:rsidRDefault="00D60701" w:rsidP="00D60701">
      <w:pPr>
        <w:widowControl w:val="0"/>
        <w:rPr>
          <w:iCs/>
          <w:sz w:val="18"/>
          <w:szCs w:val="18"/>
        </w:rPr>
      </w:pPr>
      <w:r w:rsidRPr="009C4379">
        <w:rPr>
          <w:sz w:val="18"/>
          <w:szCs w:val="18"/>
          <w:highlight w:val="yellow"/>
          <w:vertAlign w:val="superscript"/>
        </w:rPr>
        <w:t>§</w:t>
      </w:r>
      <w:r w:rsidRPr="009C4379">
        <w:rPr>
          <w:iCs/>
          <w:sz w:val="18"/>
          <w:szCs w:val="18"/>
          <w:highlight w:val="yellow"/>
          <w:vertAlign w:val="superscript"/>
        </w:rPr>
        <w:t xml:space="preserve"> </w:t>
      </w:r>
      <w:r w:rsidRPr="009C4379">
        <w:rPr>
          <w:iCs/>
          <w:sz w:val="18"/>
          <w:szCs w:val="18"/>
          <w:highlight w:val="yellow"/>
        </w:rPr>
        <w:t>These authors</w:t>
      </w:r>
      <w:r w:rsidRPr="009C4379">
        <w:rPr>
          <w:rFonts w:eastAsia="MS Mincho" w:cs="Arial"/>
          <w:sz w:val="18"/>
          <w:szCs w:val="18"/>
          <w:highlight w:val="yellow"/>
          <w:lang w:val="en-GB" w:eastAsia="ja-JP"/>
        </w:rPr>
        <w:t xml:space="preserve"> </w:t>
      </w:r>
      <w:r w:rsidRPr="009C4379">
        <w:rPr>
          <w:iCs/>
          <w:sz w:val="18"/>
          <w:szCs w:val="18"/>
          <w:highlight w:val="yellow"/>
          <w:lang w:val="en-GB"/>
        </w:rPr>
        <w:t>contributed equally to this work.</w:t>
      </w:r>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A2" w:rsidRDefault="005E38A8">
    <w:pPr>
      <w:pStyle w:val="af9"/>
      <w:jc w:val="right"/>
    </w:pPr>
    <w:r>
      <w:rPr>
        <w:color w:val="CEDBE6" w:themeColor="accent2" w:themeTint="80"/>
      </w:rPr>
      <w:sym w:font="Wingdings 3" w:char="F07D"/>
    </w:r>
    <w:sdt>
      <w:sdtPr>
        <w:alias w:val="标题"/>
        <w:id w:val="168006723"/>
        <w:dataBinding w:prefixMappings="xmlns:ns0='http://schemas.openxmlformats.org/package/2006/metadata/core-properties' xmlns:ns1='http://purl.org/dc/elements/1.1/'" w:xpath="/ns0:coreProperties[1]/ns1:title[1]" w:storeItemID="{6C3C8BC8-F283-45AE-878A-BAB7291924A1}"/>
        <w:text/>
      </w:sdtPr>
      <w:sdtEndPr/>
      <w:sdtContent>
        <w:r w:rsidR="00D4758D">
          <w:rPr>
            <w:rFonts w:hint="eastAsia"/>
          </w:rPr>
          <w:t>Click and type the title of your paper, only capitalize first word and proper nouns</w:t>
        </w:r>
      </w:sdtContent>
    </w:sdt>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tabs>
        <w:tab w:val="center" w:pos="4560"/>
        <w:tab w:val="right" w:pos="9120"/>
      </w:tabs>
      <w:ind w:right="360" w:firstLine="360"/>
      <w:jc w:val="center"/>
    </w:pPr>
    <w:r>
      <w:rPr>
        <w:rFonts w:hint="eastAsia"/>
      </w:rPr>
      <w:t>Green Synthesis &amp; Catalysis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rsidP="0028007E">
    <w:pPr>
      <w:tabs>
        <w:tab w:val="center" w:pos="4560"/>
        <w:tab w:val="right" w:pos="9120"/>
      </w:tabs>
      <w:ind w:right="360" w:firstLine="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6E8" w:rsidRDefault="00C166E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6E8" w:rsidRDefault="00C166E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framePr w:wrap="around" w:vAnchor="text" w:hAnchor="margin" w:xAlign="right" w:y="1"/>
    </w:pPr>
    <w:r>
      <w:fldChar w:fldCharType="begin"/>
    </w:r>
    <w:r>
      <w:instrText xml:space="preserve">PAGE  </w:instrText>
    </w:r>
    <w:r>
      <w:fldChar w:fldCharType="separate"/>
    </w:r>
    <w:r>
      <w:rPr>
        <w:noProof/>
      </w:rPr>
      <w:t>4</w:t>
    </w:r>
    <w:r>
      <w:fldChar w:fldCharType="end"/>
    </w:r>
  </w:p>
  <w:p w:rsidR="00D60701" w:rsidRDefault="00D60701">
    <w:pP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pPr>
      <w:tabs>
        <w:tab w:val="center" w:pos="4560"/>
        <w:tab w:val="right" w:pos="9120"/>
      </w:tabs>
      <w:ind w:right="360" w:firstLine="360"/>
      <w:jc w:val="center"/>
    </w:pPr>
    <w:r>
      <w:rPr>
        <w:rFonts w:hint="eastAsia"/>
      </w:rPr>
      <w:t>Green Synthesis &amp; Catalysis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01" w:rsidRDefault="00D60701" w:rsidP="00324F37">
    <w:pPr>
      <w:tabs>
        <w:tab w:val="center" w:pos="4560"/>
        <w:tab w:val="right" w:pos="9120"/>
      </w:tabs>
      <w:ind w:right="360"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F0C434A"/>
    <w:lvl w:ilvl="0">
      <w:start w:val="1"/>
      <w:numFmt w:val="bullet"/>
      <w:pStyle w:val="5"/>
      <w:lvlText w:val=""/>
      <w:lvlJc w:val="left"/>
      <w:pPr>
        <w:ind w:left="1800" w:hanging="360"/>
      </w:pPr>
      <w:rPr>
        <w:rFonts w:ascii="Symbol" w:eastAsia="Symbol" w:hAnsi="Symbol" w:hint="default"/>
        <w:color w:val="9FB8CD" w:themeColor="accent2"/>
      </w:rPr>
    </w:lvl>
  </w:abstractNum>
  <w:abstractNum w:abstractNumId="1">
    <w:nsid w:val="FFFFFF81"/>
    <w:multiLevelType w:val="singleLevel"/>
    <w:tmpl w:val="78B8BCEC"/>
    <w:lvl w:ilvl="0">
      <w:start w:val="1"/>
      <w:numFmt w:val="bullet"/>
      <w:pStyle w:val="4"/>
      <w:lvlText w:val=""/>
      <w:lvlJc w:val="left"/>
      <w:pPr>
        <w:ind w:left="1440" w:hanging="360"/>
      </w:pPr>
      <w:rPr>
        <w:rFonts w:ascii="Symbol" w:eastAsia="Symbol" w:hAnsi="Symbol" w:hint="default"/>
        <w:color w:val="628BAD" w:themeColor="accent2" w:themeShade="BF"/>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FFFFFF82"/>
    <w:multiLevelType w:val="singleLevel"/>
    <w:tmpl w:val="3D9E3420"/>
    <w:lvl w:ilvl="0">
      <w:start w:val="1"/>
      <w:numFmt w:val="bullet"/>
      <w:pStyle w:val="3"/>
      <w:lvlText w:val=""/>
      <w:lvlJc w:val="left"/>
      <w:pPr>
        <w:ind w:left="1080" w:hanging="360"/>
      </w:pPr>
      <w:rPr>
        <w:rFonts w:ascii="Wingdings 3" w:eastAsia="Wingdings 3" w:hAnsi="Wingdings 3" w:hint="default"/>
        <w:color w:val="808080" w:themeColor="background1" w:themeShade="80"/>
      </w:rPr>
    </w:lvl>
  </w:abstractNum>
  <w:abstractNum w:abstractNumId="3">
    <w:nsid w:val="FFFFFF83"/>
    <w:multiLevelType w:val="singleLevel"/>
    <w:tmpl w:val="5B846FA6"/>
    <w:lvl w:ilvl="0">
      <w:start w:val="1"/>
      <w:numFmt w:val="bullet"/>
      <w:pStyle w:val="2"/>
      <w:lvlText w:val=""/>
      <w:lvlJc w:val="left"/>
      <w:pPr>
        <w:ind w:left="720" w:hanging="360"/>
      </w:pPr>
      <w:rPr>
        <w:rFonts w:ascii="Wingdings 3" w:eastAsia="Wingdings 3" w:hAnsi="Wingdings 3" w:hint="default"/>
        <w:color w:val="9FB8CD" w:themeColor="accent2"/>
      </w:rPr>
    </w:lvl>
  </w:abstractNum>
  <w:abstractNum w:abstractNumId="4">
    <w:nsid w:val="FFFFFF89"/>
    <w:multiLevelType w:val="singleLevel"/>
    <w:tmpl w:val="4C7CAEF2"/>
    <w:lvl w:ilvl="0">
      <w:start w:val="1"/>
      <w:numFmt w:val="bullet"/>
      <w:pStyle w:val="a"/>
      <w:lvlText w:val=""/>
      <w:lvlJc w:val="left"/>
      <w:pPr>
        <w:ind w:left="360" w:hanging="360"/>
      </w:pPr>
      <w:rPr>
        <w:rFonts w:ascii="Wingdings 3" w:eastAsia="Wingdings 3" w:hAnsi="Wingdings 3" w:hint="default"/>
        <w:caps w:val="0"/>
        <w:strike w:val="0"/>
        <w:dstrike w:val="0"/>
        <w:vanish w:val="0"/>
        <w:color w:val="628BAD"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5CE18C1"/>
    <w:multiLevelType w:val="hybridMultilevel"/>
    <w:tmpl w:val="AD169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64EA4085"/>
    <w:multiLevelType w:val="hybridMultilevel"/>
    <w:tmpl w:val="022EF020"/>
    <w:lvl w:ilvl="0" w:tplc="08090001">
      <w:start w:val="1"/>
      <w:numFmt w:val="bullet"/>
      <w:lvlText w:val=""/>
      <w:lvlJc w:val="left"/>
      <w:pPr>
        <w:ind w:left="610" w:hanging="420"/>
      </w:pPr>
      <w:rPr>
        <w:rFonts w:ascii="Symbol" w:hAnsi="Symbol" w:hint="default"/>
      </w:rPr>
    </w:lvl>
    <w:lvl w:ilvl="1" w:tplc="04090003" w:tentative="1">
      <w:start w:val="1"/>
      <w:numFmt w:val="bullet"/>
      <w:lvlText w:val=""/>
      <w:lvlJc w:val="left"/>
      <w:pPr>
        <w:ind w:left="1030" w:hanging="420"/>
      </w:pPr>
      <w:rPr>
        <w:rFonts w:ascii="Wingdings" w:hAnsi="Wingdings" w:hint="default"/>
      </w:rPr>
    </w:lvl>
    <w:lvl w:ilvl="2" w:tplc="04090005"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3" w:tentative="1">
      <w:start w:val="1"/>
      <w:numFmt w:val="bullet"/>
      <w:lvlText w:val=""/>
      <w:lvlJc w:val="left"/>
      <w:pPr>
        <w:ind w:left="2290" w:hanging="420"/>
      </w:pPr>
      <w:rPr>
        <w:rFonts w:ascii="Wingdings" w:hAnsi="Wingdings" w:hint="default"/>
      </w:rPr>
    </w:lvl>
    <w:lvl w:ilvl="5" w:tplc="04090005"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3" w:tentative="1">
      <w:start w:val="1"/>
      <w:numFmt w:val="bullet"/>
      <w:lvlText w:val=""/>
      <w:lvlJc w:val="left"/>
      <w:pPr>
        <w:ind w:left="3550" w:hanging="420"/>
      </w:pPr>
      <w:rPr>
        <w:rFonts w:ascii="Wingdings" w:hAnsi="Wingdings" w:hint="default"/>
      </w:rPr>
    </w:lvl>
    <w:lvl w:ilvl="8" w:tplc="04090005" w:tentative="1">
      <w:start w:val="1"/>
      <w:numFmt w:val="bullet"/>
      <w:lvlText w:val=""/>
      <w:lvlJc w:val="left"/>
      <w:pPr>
        <w:ind w:left="3970" w:hanging="420"/>
      </w:pPr>
      <w:rPr>
        <w:rFonts w:ascii="Wingdings" w:hAnsi="Wingdings" w:hint="default"/>
      </w:rPr>
    </w:lvl>
  </w:abstractNum>
  <w:abstractNum w:abstractNumId="8">
    <w:nsid w:val="67F90EB6"/>
    <w:multiLevelType w:val="hybridMultilevel"/>
    <w:tmpl w:val="32486A9A"/>
    <w:lvl w:ilvl="0" w:tplc="0409000F">
      <w:start w:val="1"/>
      <w:numFmt w:val="decimal"/>
      <w:lvlText w:val="%1."/>
      <w:lvlJc w:val="left"/>
      <w:pPr>
        <w:ind w:left="610" w:hanging="420"/>
      </w:pPr>
    </w:lvl>
    <w:lvl w:ilvl="1" w:tplc="04090019" w:tentative="1">
      <w:start w:val="1"/>
      <w:numFmt w:val="lowerLetter"/>
      <w:lvlText w:val="%2)"/>
      <w:lvlJc w:val="left"/>
      <w:pPr>
        <w:ind w:left="1030" w:hanging="420"/>
      </w:pPr>
    </w:lvl>
    <w:lvl w:ilvl="2" w:tplc="0409001B" w:tentative="1">
      <w:start w:val="1"/>
      <w:numFmt w:val="lowerRoman"/>
      <w:lvlText w:val="%3."/>
      <w:lvlJc w:val="right"/>
      <w:pPr>
        <w:ind w:left="1450" w:hanging="420"/>
      </w:pPr>
    </w:lvl>
    <w:lvl w:ilvl="3" w:tplc="0409000F" w:tentative="1">
      <w:start w:val="1"/>
      <w:numFmt w:val="decimal"/>
      <w:lvlText w:val="%4."/>
      <w:lvlJc w:val="left"/>
      <w:pPr>
        <w:ind w:left="1870" w:hanging="420"/>
      </w:pPr>
    </w:lvl>
    <w:lvl w:ilvl="4" w:tplc="04090019" w:tentative="1">
      <w:start w:val="1"/>
      <w:numFmt w:val="lowerLetter"/>
      <w:lvlText w:val="%5)"/>
      <w:lvlJc w:val="left"/>
      <w:pPr>
        <w:ind w:left="2290" w:hanging="420"/>
      </w:pPr>
    </w:lvl>
    <w:lvl w:ilvl="5" w:tplc="0409001B" w:tentative="1">
      <w:start w:val="1"/>
      <w:numFmt w:val="lowerRoman"/>
      <w:lvlText w:val="%6."/>
      <w:lvlJc w:val="right"/>
      <w:pPr>
        <w:ind w:left="2710" w:hanging="420"/>
      </w:pPr>
    </w:lvl>
    <w:lvl w:ilvl="6" w:tplc="0409000F" w:tentative="1">
      <w:start w:val="1"/>
      <w:numFmt w:val="decimal"/>
      <w:lvlText w:val="%7."/>
      <w:lvlJc w:val="left"/>
      <w:pPr>
        <w:ind w:left="3130" w:hanging="420"/>
      </w:pPr>
    </w:lvl>
    <w:lvl w:ilvl="7" w:tplc="04090019" w:tentative="1">
      <w:start w:val="1"/>
      <w:numFmt w:val="lowerLetter"/>
      <w:lvlText w:val="%8)"/>
      <w:lvlJc w:val="left"/>
      <w:pPr>
        <w:ind w:left="3550" w:hanging="420"/>
      </w:pPr>
    </w:lvl>
    <w:lvl w:ilvl="8" w:tplc="0409001B" w:tentative="1">
      <w:start w:val="1"/>
      <w:numFmt w:val="lowerRoman"/>
      <w:lvlText w:val="%9."/>
      <w:lvlJc w:val="right"/>
      <w:pPr>
        <w:ind w:left="3970" w:hanging="42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6"/>
  </w:num>
  <w:num w:numId="27">
    <w:abstractNumId w:val="5"/>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0"/>
    <w:rsid w:val="000B4F87"/>
    <w:rsid w:val="000E059D"/>
    <w:rsid w:val="00147EC2"/>
    <w:rsid w:val="001946C5"/>
    <w:rsid w:val="00225FBD"/>
    <w:rsid w:val="00276198"/>
    <w:rsid w:val="002D5462"/>
    <w:rsid w:val="00351CF8"/>
    <w:rsid w:val="00372AC0"/>
    <w:rsid w:val="00476D83"/>
    <w:rsid w:val="00481F0E"/>
    <w:rsid w:val="00497FA0"/>
    <w:rsid w:val="004E1017"/>
    <w:rsid w:val="004F2AC4"/>
    <w:rsid w:val="00521955"/>
    <w:rsid w:val="005753AC"/>
    <w:rsid w:val="005E38A8"/>
    <w:rsid w:val="00610F31"/>
    <w:rsid w:val="00617A9D"/>
    <w:rsid w:val="00622911"/>
    <w:rsid w:val="006E7652"/>
    <w:rsid w:val="007423A2"/>
    <w:rsid w:val="00753A4C"/>
    <w:rsid w:val="007E44A5"/>
    <w:rsid w:val="007E563C"/>
    <w:rsid w:val="00837414"/>
    <w:rsid w:val="0087632C"/>
    <w:rsid w:val="008E3526"/>
    <w:rsid w:val="008F02C2"/>
    <w:rsid w:val="0091327A"/>
    <w:rsid w:val="00955DCA"/>
    <w:rsid w:val="00977427"/>
    <w:rsid w:val="009E20B6"/>
    <w:rsid w:val="00A172D3"/>
    <w:rsid w:val="00B02E67"/>
    <w:rsid w:val="00C166E8"/>
    <w:rsid w:val="00CB5D74"/>
    <w:rsid w:val="00CD25FE"/>
    <w:rsid w:val="00D25C66"/>
    <w:rsid w:val="00D41BFD"/>
    <w:rsid w:val="00D4758D"/>
    <w:rsid w:val="00D60701"/>
    <w:rsid w:val="00DC415D"/>
    <w:rsid w:val="00E03015"/>
    <w:rsid w:val="00E83330"/>
    <w:rsid w:val="00E85840"/>
    <w:rsid w:val="00E94A5A"/>
    <w:rsid w:val="00E9734E"/>
    <w:rsid w:val="00F00659"/>
    <w:rsid w:val="00F4321F"/>
    <w:rsid w:val="00F64324"/>
    <w:rsid w:val="00FC4DEB"/>
    <w:rsid w:val="00FE2D12"/>
  </w:rsids>
  <m:mathPr>
    <m:mathFont m:val="Cambria Math"/>
    <m:brkBin m:val="before"/>
    <m:brkBinSub m:val="--"/>
    <m:smallFrac/>
    <m:dispDef/>
    <m:lMargin m:val="0"/>
    <m:rMargin m:val="0"/>
    <m:defJc m:val="centerGroup"/>
    <m:wrapIndent m:val="1440"/>
    <m:intLim m:val="undOvr"/>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34A9C-6C0A-43C9-B844-0656D98E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7427"/>
    <w:rPr>
      <w:color w:val="000000" w:themeColor="text1"/>
      <w:sz w:val="20"/>
      <w:szCs w:val="20"/>
    </w:rPr>
  </w:style>
  <w:style w:type="paragraph" w:styleId="1">
    <w:name w:val="heading 1"/>
    <w:basedOn w:val="a0"/>
    <w:next w:val="a0"/>
    <w:link w:val="1Char"/>
    <w:uiPriority w:val="9"/>
    <w:qFormat/>
    <w:rsid w:val="00977427"/>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eastAsiaTheme="majorEastAsia" w:hAnsiTheme="majorHAnsi"/>
      <w:color w:val="FFFFFF" w:themeColor="background1"/>
      <w:spacing w:val="5"/>
    </w:rPr>
  </w:style>
  <w:style w:type="paragraph" w:styleId="20">
    <w:name w:val="heading 2"/>
    <w:basedOn w:val="a0"/>
    <w:next w:val="a0"/>
    <w:link w:val="2Char"/>
    <w:uiPriority w:val="9"/>
    <w:qFormat/>
    <w:rsid w:val="00977427"/>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eastAsiaTheme="majorEastAsia" w:hAnsiTheme="majorHAnsi"/>
      <w:color w:val="628BAD" w:themeColor="accent2" w:themeShade="BF"/>
      <w:spacing w:val="5"/>
    </w:rPr>
  </w:style>
  <w:style w:type="paragraph" w:styleId="30">
    <w:name w:val="heading 3"/>
    <w:basedOn w:val="a0"/>
    <w:next w:val="a0"/>
    <w:link w:val="3Char"/>
    <w:uiPriority w:val="9"/>
    <w:unhideWhenUsed/>
    <w:qFormat/>
    <w:rsid w:val="00977427"/>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eastAsiaTheme="majorEastAsia" w:hAnsiTheme="majorHAnsi"/>
      <w:color w:val="595959" w:themeColor="text1" w:themeTint="A6"/>
      <w:spacing w:val="5"/>
    </w:rPr>
  </w:style>
  <w:style w:type="paragraph" w:styleId="40">
    <w:name w:val="heading 4"/>
    <w:basedOn w:val="a0"/>
    <w:next w:val="a0"/>
    <w:link w:val="4Char"/>
    <w:uiPriority w:val="9"/>
    <w:unhideWhenUsed/>
    <w:qFormat/>
    <w:rsid w:val="00977427"/>
    <w:pPr>
      <w:pBdr>
        <w:bottom w:val="single" w:sz="6" w:space="1" w:color="A6A6A6" w:themeColor="background1" w:themeShade="A6"/>
      </w:pBdr>
      <w:spacing w:before="200" w:after="80"/>
      <w:outlineLvl w:val="3"/>
    </w:pPr>
    <w:rPr>
      <w:rFonts w:asciiTheme="majorHAnsi" w:eastAsiaTheme="majorEastAsia" w:hAnsiTheme="majorHAnsi"/>
      <w:color w:val="595959" w:themeColor="text1" w:themeTint="A6"/>
      <w:szCs w:val="22"/>
    </w:rPr>
  </w:style>
  <w:style w:type="paragraph" w:styleId="50">
    <w:name w:val="heading 5"/>
    <w:basedOn w:val="a0"/>
    <w:next w:val="a0"/>
    <w:link w:val="5Char"/>
    <w:uiPriority w:val="9"/>
    <w:unhideWhenUsed/>
    <w:qFormat/>
    <w:rsid w:val="00977427"/>
    <w:pPr>
      <w:pBdr>
        <w:bottom w:val="dashed" w:sz="4" w:space="1" w:color="A6A6A6" w:themeColor="background1" w:themeShade="A6"/>
      </w:pBdr>
      <w:spacing w:before="200" w:after="80"/>
      <w:outlineLvl w:val="4"/>
    </w:pPr>
    <w:rPr>
      <w:rFonts w:asciiTheme="majorHAnsi" w:eastAsiaTheme="majorEastAsia" w:hAnsiTheme="majorHAnsi"/>
      <w:color w:val="404040" w:themeColor="text1" w:themeTint="BF"/>
    </w:rPr>
  </w:style>
  <w:style w:type="paragraph" w:styleId="6">
    <w:name w:val="heading 6"/>
    <w:basedOn w:val="a0"/>
    <w:next w:val="a0"/>
    <w:link w:val="6Char"/>
    <w:uiPriority w:val="9"/>
    <w:semiHidden/>
    <w:unhideWhenUsed/>
    <w:qFormat/>
    <w:rsid w:val="00977427"/>
    <w:pPr>
      <w:spacing w:before="200" w:after="80"/>
      <w:outlineLvl w:val="5"/>
    </w:pPr>
    <w:rPr>
      <w:rFonts w:asciiTheme="majorHAnsi" w:eastAsiaTheme="majorEastAsia" w:hAnsiTheme="majorHAnsi"/>
      <w:b/>
      <w:color w:val="7F7F7F" w:themeColor="background1" w:themeShade="7F"/>
      <w:sz w:val="18"/>
      <w:szCs w:val="18"/>
    </w:rPr>
  </w:style>
  <w:style w:type="paragraph" w:styleId="7">
    <w:name w:val="heading 7"/>
    <w:basedOn w:val="a0"/>
    <w:next w:val="a0"/>
    <w:link w:val="7Char"/>
    <w:uiPriority w:val="9"/>
    <w:semiHidden/>
    <w:unhideWhenUsed/>
    <w:qFormat/>
    <w:rsid w:val="00977427"/>
    <w:pPr>
      <w:spacing w:before="200" w:after="80"/>
      <w:outlineLvl w:val="6"/>
    </w:pPr>
    <w:rPr>
      <w:rFonts w:asciiTheme="majorHAnsi" w:eastAsiaTheme="majorEastAsia" w:hAnsiTheme="majorHAnsi"/>
      <w:b/>
      <w:i/>
      <w:color w:val="808080" w:themeColor="background1" w:themeShade="80"/>
      <w:sz w:val="18"/>
      <w:szCs w:val="18"/>
    </w:rPr>
  </w:style>
  <w:style w:type="paragraph" w:styleId="8">
    <w:name w:val="heading 8"/>
    <w:basedOn w:val="a0"/>
    <w:next w:val="a0"/>
    <w:link w:val="8Char"/>
    <w:uiPriority w:val="9"/>
    <w:semiHidden/>
    <w:unhideWhenUsed/>
    <w:qFormat/>
    <w:rsid w:val="00977427"/>
    <w:pPr>
      <w:spacing w:before="200" w:after="80"/>
      <w:outlineLvl w:val="7"/>
    </w:pPr>
    <w:rPr>
      <w:rFonts w:asciiTheme="majorHAnsi" w:eastAsiaTheme="majorEastAsia" w:hAnsiTheme="majorHAnsi"/>
      <w:color w:val="9FB8CD" w:themeColor="accent2"/>
      <w:sz w:val="18"/>
      <w:szCs w:val="18"/>
    </w:rPr>
  </w:style>
  <w:style w:type="paragraph" w:styleId="9">
    <w:name w:val="heading 9"/>
    <w:basedOn w:val="a0"/>
    <w:next w:val="a0"/>
    <w:link w:val="9Char"/>
    <w:uiPriority w:val="9"/>
    <w:semiHidden/>
    <w:unhideWhenUsed/>
    <w:qFormat/>
    <w:rsid w:val="00977427"/>
    <w:pPr>
      <w:spacing w:before="200" w:after="80"/>
      <w:outlineLvl w:val="8"/>
    </w:pPr>
    <w:rPr>
      <w:rFonts w:asciiTheme="majorHAnsi" w:eastAsiaTheme="majorEastAsia" w:hAnsiTheme="majorHAnsi"/>
      <w:i/>
      <w:color w:val="9FB8CD" w:themeColor="accent2"/>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977427"/>
    <w:rPr>
      <w:rFonts w:asciiTheme="majorHAnsi" w:eastAsiaTheme="majorEastAsia" w:hAnsiTheme="majorHAnsi"/>
      <w:color w:val="FFFFFF" w:themeColor="background1"/>
      <w:spacing w:val="5"/>
      <w:sz w:val="20"/>
      <w:szCs w:val="20"/>
      <w:shd w:val="clear" w:color="auto" w:fill="9FB8CD" w:themeFill="accent2"/>
    </w:rPr>
  </w:style>
  <w:style w:type="character" w:customStyle="1" w:styleId="2Char">
    <w:name w:val="标题 2 Char"/>
    <w:basedOn w:val="a1"/>
    <w:link w:val="20"/>
    <w:uiPriority w:val="9"/>
    <w:rsid w:val="00977427"/>
    <w:rPr>
      <w:rFonts w:asciiTheme="majorHAnsi" w:eastAsiaTheme="majorEastAsia" w:hAnsiTheme="majorHAnsi"/>
      <w:color w:val="628BAD" w:themeColor="accent2" w:themeShade="BF"/>
      <w:spacing w:val="5"/>
      <w:sz w:val="20"/>
      <w:szCs w:val="20"/>
    </w:rPr>
  </w:style>
  <w:style w:type="character" w:customStyle="1" w:styleId="3Char">
    <w:name w:val="标题 3 Char"/>
    <w:basedOn w:val="a1"/>
    <w:link w:val="30"/>
    <w:uiPriority w:val="9"/>
    <w:rsid w:val="00977427"/>
    <w:rPr>
      <w:rFonts w:asciiTheme="majorHAnsi" w:eastAsiaTheme="majorEastAsia" w:hAnsiTheme="majorHAnsi"/>
      <w:color w:val="595959" w:themeColor="text1" w:themeTint="A6"/>
      <w:spacing w:val="5"/>
      <w:sz w:val="20"/>
      <w:szCs w:val="20"/>
    </w:rPr>
  </w:style>
  <w:style w:type="paragraph" w:styleId="a4">
    <w:name w:val="Title"/>
    <w:basedOn w:val="a0"/>
    <w:link w:val="Char"/>
    <w:uiPriority w:val="10"/>
    <w:qFormat/>
    <w:rsid w:val="00977427"/>
    <w:pPr>
      <w:spacing w:line="240" w:lineRule="auto"/>
    </w:pPr>
    <w:rPr>
      <w:rFonts w:asciiTheme="majorHAnsi" w:eastAsiaTheme="majorEastAsia" w:hAnsiTheme="majorHAnsi"/>
      <w:color w:val="9FB8CD" w:themeColor="accent2"/>
      <w:sz w:val="52"/>
      <w:szCs w:val="52"/>
    </w:rPr>
  </w:style>
  <w:style w:type="character" w:customStyle="1" w:styleId="Char">
    <w:name w:val="标题 Char"/>
    <w:basedOn w:val="a1"/>
    <w:link w:val="a4"/>
    <w:uiPriority w:val="10"/>
    <w:rsid w:val="00977427"/>
    <w:rPr>
      <w:rFonts w:asciiTheme="majorHAnsi" w:eastAsiaTheme="majorEastAsia" w:hAnsiTheme="majorHAnsi"/>
      <w:color w:val="9FB8CD" w:themeColor="accent2"/>
      <w:sz w:val="52"/>
      <w:szCs w:val="52"/>
    </w:rPr>
  </w:style>
  <w:style w:type="paragraph" w:styleId="a5">
    <w:name w:val="Subtitle"/>
    <w:basedOn w:val="a0"/>
    <w:link w:val="Char0"/>
    <w:uiPriority w:val="11"/>
    <w:qFormat/>
    <w:rsid w:val="00977427"/>
    <w:pPr>
      <w:spacing w:after="720" w:line="240" w:lineRule="auto"/>
    </w:pPr>
    <w:rPr>
      <w:rFonts w:asciiTheme="majorHAnsi" w:hAnsiTheme="majorHAnsi"/>
      <w:color w:val="9FB8CD" w:themeColor="accent2"/>
      <w:sz w:val="24"/>
      <w:szCs w:val="24"/>
    </w:rPr>
  </w:style>
  <w:style w:type="character" w:customStyle="1" w:styleId="Char0">
    <w:name w:val="副标题 Char"/>
    <w:basedOn w:val="a1"/>
    <w:link w:val="a5"/>
    <w:uiPriority w:val="11"/>
    <w:rsid w:val="00977427"/>
    <w:rPr>
      <w:rFonts w:asciiTheme="majorHAnsi" w:hAnsiTheme="majorHAnsi"/>
      <w:color w:val="9FB8CD" w:themeColor="accent2"/>
      <w:sz w:val="24"/>
      <w:szCs w:val="24"/>
    </w:rPr>
  </w:style>
  <w:style w:type="paragraph" w:styleId="a6">
    <w:name w:val="caption"/>
    <w:basedOn w:val="a0"/>
    <w:next w:val="a0"/>
    <w:uiPriority w:val="35"/>
    <w:unhideWhenUsed/>
    <w:rsid w:val="0087632C"/>
    <w:pPr>
      <w:spacing w:after="0" w:line="240" w:lineRule="auto"/>
    </w:pPr>
    <w:rPr>
      <w:bCs/>
      <w:color w:val="9FB8CD" w:themeColor="accent2"/>
      <w:sz w:val="16"/>
      <w:szCs w:val="16"/>
    </w:rPr>
  </w:style>
  <w:style w:type="paragraph" w:styleId="a7">
    <w:name w:val="No Spacing"/>
    <w:basedOn w:val="a0"/>
    <w:uiPriority w:val="99"/>
    <w:qFormat/>
    <w:rsid w:val="00977427"/>
    <w:pPr>
      <w:spacing w:after="0" w:line="240" w:lineRule="auto"/>
    </w:pPr>
  </w:style>
  <w:style w:type="paragraph" w:styleId="a8">
    <w:name w:val="Balloon Text"/>
    <w:basedOn w:val="a0"/>
    <w:link w:val="Char1"/>
    <w:uiPriority w:val="99"/>
    <w:semiHidden/>
    <w:unhideWhenUsed/>
    <w:rsid w:val="0087632C"/>
    <w:rPr>
      <w:rFonts w:ascii="Tahoma" w:eastAsia="Tahoma" w:hAnsi="Tahoma" w:cs="Tahoma"/>
      <w:sz w:val="16"/>
      <w:szCs w:val="16"/>
    </w:rPr>
  </w:style>
  <w:style w:type="character" w:customStyle="1" w:styleId="Char1">
    <w:name w:val="批注框文本 Char"/>
    <w:basedOn w:val="a1"/>
    <w:link w:val="a8"/>
    <w:uiPriority w:val="99"/>
    <w:semiHidden/>
    <w:rsid w:val="0087632C"/>
    <w:rPr>
      <w:rFonts w:ascii="Tahoma" w:eastAsia="Tahoma" w:hAnsi="Tahoma" w:cs="Tahoma"/>
      <w:color w:val="000000" w:themeColor="text1"/>
      <w:sz w:val="16"/>
      <w:szCs w:val="16"/>
    </w:rPr>
  </w:style>
  <w:style w:type="character" w:styleId="a9">
    <w:name w:val="Book Title"/>
    <w:basedOn w:val="a1"/>
    <w:uiPriority w:val="33"/>
    <w:qFormat/>
    <w:rsid w:val="00977427"/>
    <w:rPr>
      <w:rFonts w:asciiTheme="majorHAnsi" w:eastAsiaTheme="majorEastAsia" w:hAnsiTheme="majorHAnsi" w:cs="Times New Roman"/>
      <w:i/>
      <w:color w:val="8E736A" w:themeColor="accent6"/>
      <w:sz w:val="20"/>
      <w:szCs w:val="20"/>
    </w:rPr>
  </w:style>
  <w:style w:type="character" w:styleId="aa">
    <w:name w:val="Emphasis"/>
    <w:uiPriority w:val="20"/>
    <w:qFormat/>
    <w:rsid w:val="00977427"/>
    <w:rPr>
      <w:b/>
      <w:i/>
      <w:spacing w:val="0"/>
    </w:rPr>
  </w:style>
  <w:style w:type="paragraph" w:styleId="ab">
    <w:name w:val="footer"/>
    <w:basedOn w:val="a0"/>
    <w:link w:val="Char2"/>
    <w:uiPriority w:val="99"/>
    <w:unhideWhenUsed/>
    <w:qFormat/>
    <w:rsid w:val="0087632C"/>
    <w:pPr>
      <w:tabs>
        <w:tab w:val="center" w:pos="4320"/>
        <w:tab w:val="right" w:pos="8640"/>
      </w:tabs>
    </w:pPr>
  </w:style>
  <w:style w:type="character" w:customStyle="1" w:styleId="Char2">
    <w:name w:val="页脚 Char"/>
    <w:basedOn w:val="a1"/>
    <w:link w:val="ab"/>
    <w:uiPriority w:val="99"/>
    <w:qFormat/>
    <w:rsid w:val="0087632C"/>
    <w:rPr>
      <w:rFonts w:cs="Times New Roman"/>
      <w:color w:val="000000" w:themeColor="text1"/>
      <w:sz w:val="20"/>
      <w:szCs w:val="20"/>
    </w:rPr>
  </w:style>
  <w:style w:type="paragraph" w:styleId="ac">
    <w:name w:val="header"/>
    <w:basedOn w:val="a0"/>
    <w:link w:val="Char3"/>
    <w:unhideWhenUsed/>
    <w:rsid w:val="0087632C"/>
    <w:pPr>
      <w:tabs>
        <w:tab w:val="center" w:pos="4320"/>
        <w:tab w:val="right" w:pos="8640"/>
      </w:tabs>
    </w:pPr>
  </w:style>
  <w:style w:type="character" w:customStyle="1" w:styleId="Char3">
    <w:name w:val="页眉 Char"/>
    <w:basedOn w:val="a1"/>
    <w:link w:val="ac"/>
    <w:uiPriority w:val="99"/>
    <w:rsid w:val="0087632C"/>
    <w:rPr>
      <w:rFonts w:cs="Times New Roman"/>
      <w:color w:val="000000" w:themeColor="text1"/>
      <w:sz w:val="20"/>
      <w:szCs w:val="20"/>
    </w:rPr>
  </w:style>
  <w:style w:type="character" w:customStyle="1" w:styleId="4Char">
    <w:name w:val="标题 4 Char"/>
    <w:basedOn w:val="a1"/>
    <w:link w:val="40"/>
    <w:uiPriority w:val="9"/>
    <w:rsid w:val="00977427"/>
    <w:rPr>
      <w:rFonts w:asciiTheme="majorHAnsi" w:eastAsiaTheme="majorEastAsia" w:hAnsiTheme="majorHAnsi"/>
      <w:color w:val="595959" w:themeColor="text1" w:themeTint="A6"/>
      <w:sz w:val="20"/>
    </w:rPr>
  </w:style>
  <w:style w:type="character" w:customStyle="1" w:styleId="5Char">
    <w:name w:val="标题 5 Char"/>
    <w:basedOn w:val="a1"/>
    <w:link w:val="50"/>
    <w:uiPriority w:val="9"/>
    <w:rsid w:val="00977427"/>
    <w:rPr>
      <w:rFonts w:asciiTheme="majorHAnsi" w:eastAsiaTheme="majorEastAsia" w:hAnsiTheme="majorHAnsi"/>
      <w:color w:val="404040" w:themeColor="text1" w:themeTint="BF"/>
      <w:sz w:val="20"/>
      <w:szCs w:val="20"/>
    </w:rPr>
  </w:style>
  <w:style w:type="character" w:customStyle="1" w:styleId="6Char">
    <w:name w:val="标题 6 Char"/>
    <w:basedOn w:val="a1"/>
    <w:link w:val="6"/>
    <w:uiPriority w:val="9"/>
    <w:semiHidden/>
    <w:rsid w:val="00977427"/>
    <w:rPr>
      <w:rFonts w:asciiTheme="majorHAnsi" w:eastAsiaTheme="majorEastAsia" w:hAnsiTheme="majorHAnsi"/>
      <w:b/>
      <w:color w:val="7F7F7F" w:themeColor="background1" w:themeShade="7F"/>
      <w:sz w:val="18"/>
      <w:szCs w:val="18"/>
    </w:rPr>
  </w:style>
  <w:style w:type="character" w:customStyle="1" w:styleId="7Char">
    <w:name w:val="标题 7 Char"/>
    <w:basedOn w:val="a1"/>
    <w:link w:val="7"/>
    <w:uiPriority w:val="9"/>
    <w:semiHidden/>
    <w:rsid w:val="00977427"/>
    <w:rPr>
      <w:rFonts w:asciiTheme="majorHAnsi" w:eastAsiaTheme="majorEastAsia" w:hAnsiTheme="majorHAnsi"/>
      <w:b/>
      <w:i/>
      <w:color w:val="808080" w:themeColor="background1" w:themeShade="80"/>
      <w:sz w:val="18"/>
      <w:szCs w:val="18"/>
    </w:rPr>
  </w:style>
  <w:style w:type="character" w:customStyle="1" w:styleId="8Char">
    <w:name w:val="标题 8 Char"/>
    <w:basedOn w:val="a1"/>
    <w:link w:val="8"/>
    <w:uiPriority w:val="9"/>
    <w:semiHidden/>
    <w:rsid w:val="00977427"/>
    <w:rPr>
      <w:rFonts w:asciiTheme="majorHAnsi" w:eastAsiaTheme="majorEastAsia" w:hAnsiTheme="majorHAnsi"/>
      <w:color w:val="9FB8CD" w:themeColor="accent2"/>
      <w:sz w:val="18"/>
      <w:szCs w:val="18"/>
    </w:rPr>
  </w:style>
  <w:style w:type="character" w:customStyle="1" w:styleId="9Char">
    <w:name w:val="标题 9 Char"/>
    <w:basedOn w:val="a1"/>
    <w:link w:val="9"/>
    <w:uiPriority w:val="9"/>
    <w:semiHidden/>
    <w:rsid w:val="00977427"/>
    <w:rPr>
      <w:rFonts w:asciiTheme="majorHAnsi" w:eastAsiaTheme="majorEastAsia" w:hAnsiTheme="majorHAnsi"/>
      <w:i/>
      <w:color w:val="9FB8CD" w:themeColor="accent2"/>
      <w:sz w:val="18"/>
      <w:szCs w:val="18"/>
    </w:rPr>
  </w:style>
  <w:style w:type="character" w:styleId="ad">
    <w:name w:val="Intense Emphasis"/>
    <w:basedOn w:val="a1"/>
    <w:uiPriority w:val="21"/>
    <w:qFormat/>
    <w:rsid w:val="00977427"/>
    <w:rPr>
      <w:rFonts w:cs="Times New Roman"/>
      <w:b/>
      <w:i/>
      <w:color w:val="BAC737" w:themeColor="accent3" w:themeShade="BF"/>
      <w:sz w:val="20"/>
      <w:szCs w:val="20"/>
    </w:rPr>
  </w:style>
  <w:style w:type="paragraph" w:styleId="ae">
    <w:name w:val="Intense Quote"/>
    <w:basedOn w:val="a0"/>
    <w:link w:val="Char4"/>
    <w:uiPriority w:val="30"/>
    <w:qFormat/>
    <w:rsid w:val="00977427"/>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eastAsiaTheme="majorEastAsia" w:hAnsiTheme="majorHAnsi"/>
      <w:i/>
      <w:color w:val="FFFFFF" w:themeColor="background1"/>
    </w:rPr>
  </w:style>
  <w:style w:type="character" w:customStyle="1" w:styleId="Char4">
    <w:name w:val="明显引用 Char"/>
    <w:basedOn w:val="a1"/>
    <w:link w:val="ae"/>
    <w:uiPriority w:val="30"/>
    <w:rsid w:val="00977427"/>
    <w:rPr>
      <w:rFonts w:asciiTheme="majorHAnsi" w:eastAsiaTheme="majorEastAsia" w:hAnsiTheme="majorHAnsi"/>
      <w:i/>
      <w:color w:val="FFFFFF" w:themeColor="background1"/>
      <w:sz w:val="20"/>
      <w:szCs w:val="20"/>
      <w:shd w:val="clear" w:color="auto" w:fill="9FB8CD" w:themeFill="accent2"/>
    </w:rPr>
  </w:style>
  <w:style w:type="character" w:styleId="af">
    <w:name w:val="Intense Reference"/>
    <w:basedOn w:val="a1"/>
    <w:uiPriority w:val="32"/>
    <w:qFormat/>
    <w:rsid w:val="00977427"/>
    <w:rPr>
      <w:rFonts w:cs="Times New Roman"/>
      <w:b/>
      <w:color w:val="525A7D" w:themeColor="accent1" w:themeShade="BF"/>
      <w:sz w:val="20"/>
      <w:szCs w:val="20"/>
      <w:u w:val="single"/>
    </w:rPr>
  </w:style>
  <w:style w:type="paragraph" w:styleId="a">
    <w:name w:val="List Bullet"/>
    <w:basedOn w:val="a0"/>
    <w:uiPriority w:val="36"/>
    <w:unhideWhenUsed/>
    <w:qFormat/>
    <w:rsid w:val="00977427"/>
    <w:pPr>
      <w:numPr>
        <w:numId w:val="21"/>
      </w:numPr>
      <w:spacing w:after="120"/>
      <w:contextualSpacing/>
    </w:pPr>
  </w:style>
  <w:style w:type="paragraph" w:styleId="2">
    <w:name w:val="List Bullet 2"/>
    <w:basedOn w:val="a0"/>
    <w:uiPriority w:val="36"/>
    <w:unhideWhenUsed/>
    <w:qFormat/>
    <w:rsid w:val="00977427"/>
    <w:pPr>
      <w:numPr>
        <w:numId w:val="22"/>
      </w:numPr>
      <w:spacing w:after="120"/>
      <w:contextualSpacing/>
    </w:pPr>
  </w:style>
  <w:style w:type="paragraph" w:styleId="3">
    <w:name w:val="List Bullet 3"/>
    <w:basedOn w:val="a0"/>
    <w:uiPriority w:val="36"/>
    <w:unhideWhenUsed/>
    <w:qFormat/>
    <w:rsid w:val="00977427"/>
    <w:pPr>
      <w:numPr>
        <w:numId w:val="23"/>
      </w:numPr>
      <w:spacing w:after="120"/>
      <w:contextualSpacing/>
    </w:pPr>
  </w:style>
  <w:style w:type="paragraph" w:styleId="4">
    <w:name w:val="List Bullet 4"/>
    <w:basedOn w:val="a0"/>
    <w:uiPriority w:val="36"/>
    <w:unhideWhenUsed/>
    <w:qFormat/>
    <w:rsid w:val="00977427"/>
    <w:pPr>
      <w:numPr>
        <w:numId w:val="24"/>
      </w:numPr>
      <w:spacing w:after="120"/>
      <w:contextualSpacing/>
    </w:pPr>
  </w:style>
  <w:style w:type="paragraph" w:styleId="5">
    <w:name w:val="List Bullet 5"/>
    <w:basedOn w:val="a0"/>
    <w:uiPriority w:val="36"/>
    <w:unhideWhenUsed/>
    <w:qFormat/>
    <w:rsid w:val="00977427"/>
    <w:pPr>
      <w:numPr>
        <w:numId w:val="25"/>
      </w:numPr>
      <w:spacing w:after="120"/>
      <w:contextualSpacing/>
    </w:pPr>
  </w:style>
  <w:style w:type="character" w:styleId="af0">
    <w:name w:val="Placeholder Text"/>
    <w:basedOn w:val="a1"/>
    <w:uiPriority w:val="99"/>
    <w:semiHidden/>
    <w:rsid w:val="0087632C"/>
    <w:rPr>
      <w:color w:val="808080"/>
    </w:rPr>
  </w:style>
  <w:style w:type="paragraph" w:styleId="af1">
    <w:name w:val="Quote"/>
    <w:basedOn w:val="a0"/>
    <w:link w:val="Char5"/>
    <w:uiPriority w:val="29"/>
    <w:qFormat/>
    <w:rsid w:val="00977427"/>
    <w:rPr>
      <w:i/>
      <w:color w:val="7F7F7F" w:themeColor="background1" w:themeShade="7F"/>
    </w:rPr>
  </w:style>
  <w:style w:type="character" w:customStyle="1" w:styleId="Char5">
    <w:name w:val="引用 Char"/>
    <w:basedOn w:val="a1"/>
    <w:link w:val="af1"/>
    <w:uiPriority w:val="29"/>
    <w:rsid w:val="00977427"/>
    <w:rPr>
      <w:i/>
      <w:color w:val="7F7F7F" w:themeColor="background1" w:themeShade="7F"/>
      <w:sz w:val="20"/>
      <w:szCs w:val="20"/>
    </w:rPr>
  </w:style>
  <w:style w:type="character" w:styleId="af2">
    <w:name w:val="Strong"/>
    <w:uiPriority w:val="22"/>
    <w:qFormat/>
    <w:rsid w:val="00977427"/>
    <w:rPr>
      <w:rFonts w:asciiTheme="minorHAnsi" w:eastAsiaTheme="minorEastAsia" w:hAnsiTheme="minorHAnsi"/>
      <w:b/>
      <w:color w:val="9FB8CD" w:themeColor="accent2"/>
    </w:rPr>
  </w:style>
  <w:style w:type="character" w:styleId="af3">
    <w:name w:val="Subtle Emphasis"/>
    <w:basedOn w:val="a1"/>
    <w:uiPriority w:val="19"/>
    <w:qFormat/>
    <w:rsid w:val="00977427"/>
    <w:rPr>
      <w:rFonts w:cs="Times New Roman"/>
      <w:i/>
      <w:color w:val="737373" w:themeColor="text1" w:themeTint="8C"/>
      <w:kern w:val="16"/>
      <w:sz w:val="20"/>
      <w:szCs w:val="20"/>
    </w:rPr>
  </w:style>
  <w:style w:type="character" w:styleId="af4">
    <w:name w:val="Subtle Reference"/>
    <w:basedOn w:val="a1"/>
    <w:uiPriority w:val="31"/>
    <w:qFormat/>
    <w:rsid w:val="00977427"/>
    <w:rPr>
      <w:rFonts w:cs="Times New Roman"/>
      <w:color w:val="737373" w:themeColor="text1" w:themeTint="8C"/>
      <w:sz w:val="20"/>
      <w:szCs w:val="20"/>
      <w:u w:val="single"/>
    </w:rPr>
  </w:style>
  <w:style w:type="table" w:styleId="af5">
    <w:name w:val="Table Grid"/>
    <w:basedOn w:val="a2"/>
    <w:uiPriority w:val="1"/>
    <w:rsid w:val="008763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0"/>
    <w:next w:val="a0"/>
    <w:autoRedefine/>
    <w:uiPriority w:val="99"/>
    <w:semiHidden/>
    <w:unhideWhenUsed/>
    <w:qFormat/>
    <w:rsid w:val="00977427"/>
    <w:pPr>
      <w:tabs>
        <w:tab w:val="right" w:leader="dot" w:pos="8630"/>
      </w:tabs>
      <w:spacing w:after="40" w:line="240" w:lineRule="auto"/>
    </w:pPr>
    <w:rPr>
      <w:smallCaps/>
      <w:color w:val="9FB8CD" w:themeColor="accent2"/>
    </w:rPr>
  </w:style>
  <w:style w:type="paragraph" w:styleId="21">
    <w:name w:val="toc 2"/>
    <w:basedOn w:val="a0"/>
    <w:next w:val="a0"/>
    <w:autoRedefine/>
    <w:uiPriority w:val="99"/>
    <w:semiHidden/>
    <w:unhideWhenUsed/>
    <w:qFormat/>
    <w:rsid w:val="00977427"/>
    <w:pPr>
      <w:tabs>
        <w:tab w:val="right" w:leader="dot" w:pos="8630"/>
      </w:tabs>
      <w:spacing w:after="40" w:line="240" w:lineRule="auto"/>
      <w:ind w:left="216"/>
    </w:pPr>
    <w:rPr>
      <w:smallCaps/>
    </w:rPr>
  </w:style>
  <w:style w:type="paragraph" w:styleId="31">
    <w:name w:val="toc 3"/>
    <w:basedOn w:val="a0"/>
    <w:next w:val="a0"/>
    <w:autoRedefine/>
    <w:uiPriority w:val="99"/>
    <w:semiHidden/>
    <w:unhideWhenUsed/>
    <w:qFormat/>
    <w:rsid w:val="00977427"/>
    <w:pPr>
      <w:tabs>
        <w:tab w:val="right" w:leader="dot" w:pos="8630"/>
      </w:tabs>
      <w:spacing w:after="40" w:line="240" w:lineRule="auto"/>
      <w:ind w:left="446"/>
    </w:pPr>
    <w:rPr>
      <w:smallCaps/>
    </w:rPr>
  </w:style>
  <w:style w:type="paragraph" w:styleId="41">
    <w:name w:val="toc 4"/>
    <w:basedOn w:val="a0"/>
    <w:next w:val="a0"/>
    <w:autoRedefine/>
    <w:uiPriority w:val="99"/>
    <w:semiHidden/>
    <w:unhideWhenUsed/>
    <w:qFormat/>
    <w:rsid w:val="00977427"/>
    <w:pPr>
      <w:tabs>
        <w:tab w:val="right" w:leader="dot" w:pos="8630"/>
      </w:tabs>
      <w:spacing w:after="40" w:line="240" w:lineRule="auto"/>
      <w:ind w:left="662"/>
    </w:pPr>
    <w:rPr>
      <w:smallCaps/>
    </w:rPr>
  </w:style>
  <w:style w:type="paragraph" w:styleId="51">
    <w:name w:val="toc 5"/>
    <w:basedOn w:val="a0"/>
    <w:next w:val="a0"/>
    <w:autoRedefine/>
    <w:uiPriority w:val="99"/>
    <w:semiHidden/>
    <w:unhideWhenUsed/>
    <w:qFormat/>
    <w:rsid w:val="00977427"/>
    <w:pPr>
      <w:tabs>
        <w:tab w:val="right" w:leader="dot" w:pos="8630"/>
      </w:tabs>
      <w:spacing w:after="40" w:line="240" w:lineRule="auto"/>
      <w:ind w:left="878"/>
    </w:pPr>
    <w:rPr>
      <w:smallCaps/>
    </w:rPr>
  </w:style>
  <w:style w:type="paragraph" w:styleId="60">
    <w:name w:val="toc 6"/>
    <w:basedOn w:val="a0"/>
    <w:next w:val="a0"/>
    <w:autoRedefine/>
    <w:uiPriority w:val="99"/>
    <w:semiHidden/>
    <w:unhideWhenUsed/>
    <w:qFormat/>
    <w:rsid w:val="00977427"/>
    <w:pPr>
      <w:tabs>
        <w:tab w:val="right" w:leader="dot" w:pos="8630"/>
      </w:tabs>
      <w:spacing w:after="40" w:line="240" w:lineRule="auto"/>
      <w:ind w:left="1094"/>
    </w:pPr>
    <w:rPr>
      <w:smallCaps/>
    </w:rPr>
  </w:style>
  <w:style w:type="paragraph" w:styleId="70">
    <w:name w:val="toc 7"/>
    <w:basedOn w:val="a0"/>
    <w:next w:val="a0"/>
    <w:autoRedefine/>
    <w:uiPriority w:val="99"/>
    <w:semiHidden/>
    <w:unhideWhenUsed/>
    <w:qFormat/>
    <w:rsid w:val="00977427"/>
    <w:pPr>
      <w:tabs>
        <w:tab w:val="right" w:leader="dot" w:pos="8630"/>
      </w:tabs>
      <w:spacing w:after="40" w:line="240" w:lineRule="auto"/>
      <w:ind w:left="1325"/>
    </w:pPr>
    <w:rPr>
      <w:smallCaps/>
    </w:rPr>
  </w:style>
  <w:style w:type="paragraph" w:styleId="80">
    <w:name w:val="toc 8"/>
    <w:basedOn w:val="a0"/>
    <w:next w:val="a0"/>
    <w:autoRedefine/>
    <w:uiPriority w:val="99"/>
    <w:semiHidden/>
    <w:unhideWhenUsed/>
    <w:qFormat/>
    <w:rsid w:val="00977427"/>
    <w:pPr>
      <w:tabs>
        <w:tab w:val="right" w:leader="dot" w:pos="8630"/>
      </w:tabs>
      <w:spacing w:after="40" w:line="240" w:lineRule="auto"/>
      <w:ind w:left="1540"/>
    </w:pPr>
    <w:rPr>
      <w:smallCaps/>
    </w:rPr>
  </w:style>
  <w:style w:type="paragraph" w:styleId="90">
    <w:name w:val="toc 9"/>
    <w:basedOn w:val="a0"/>
    <w:next w:val="a0"/>
    <w:autoRedefine/>
    <w:uiPriority w:val="99"/>
    <w:semiHidden/>
    <w:unhideWhenUsed/>
    <w:qFormat/>
    <w:rsid w:val="00977427"/>
    <w:pPr>
      <w:tabs>
        <w:tab w:val="right" w:leader="dot" w:pos="8630"/>
      </w:tabs>
      <w:spacing w:after="40" w:line="240" w:lineRule="auto"/>
      <w:ind w:left="1760"/>
    </w:pPr>
    <w:rPr>
      <w:smallCaps/>
    </w:rPr>
  </w:style>
  <w:style w:type="paragraph" w:customStyle="1" w:styleId="af6">
    <w:name w:val="左页脚"/>
    <w:basedOn w:val="a0"/>
    <w:next w:val="a0"/>
    <w:uiPriority w:val="35"/>
    <w:qFormat/>
    <w:rsid w:val="00977427"/>
    <w:pPr>
      <w:pBdr>
        <w:top w:val="dashed" w:sz="4" w:space="18" w:color="7F7F7F" w:themeColor="text1" w:themeTint="80"/>
      </w:pBdr>
      <w:tabs>
        <w:tab w:val="center" w:pos="4320"/>
        <w:tab w:val="right" w:pos="8640"/>
      </w:tabs>
      <w:spacing w:line="240" w:lineRule="auto"/>
      <w:contextualSpacing/>
    </w:pPr>
    <w:rPr>
      <w:color w:val="7F7F7F" w:themeColor="text1" w:themeTint="80"/>
      <w:szCs w:val="18"/>
    </w:rPr>
  </w:style>
  <w:style w:type="paragraph" w:customStyle="1" w:styleId="af7">
    <w:name w:val="右页脚"/>
    <w:basedOn w:val="ab"/>
    <w:uiPriority w:val="35"/>
    <w:qFormat/>
    <w:rsid w:val="00977427"/>
    <w:pPr>
      <w:pBdr>
        <w:top w:val="dashed" w:sz="4" w:space="18" w:color="7F7F7F"/>
      </w:pBdr>
      <w:spacing w:line="240" w:lineRule="auto"/>
      <w:contextualSpacing/>
      <w:jc w:val="right"/>
    </w:pPr>
    <w:rPr>
      <w:color w:val="7F7F7F" w:themeColor="text1" w:themeTint="80"/>
      <w:szCs w:val="18"/>
    </w:rPr>
  </w:style>
  <w:style w:type="paragraph" w:customStyle="1" w:styleId="af8">
    <w:name w:val="首页页眉"/>
    <w:basedOn w:val="a0"/>
    <w:next w:val="a0"/>
    <w:uiPriority w:val="39"/>
    <w:rsid w:val="0087632C"/>
    <w:pPr>
      <w:pBdr>
        <w:bottom w:val="dashed" w:sz="4" w:space="18" w:color="7F7F7F" w:themeColor="text1" w:themeTint="80"/>
      </w:pBdr>
      <w:tabs>
        <w:tab w:val="center" w:pos="4320"/>
        <w:tab w:val="right" w:pos="8640"/>
      </w:tabs>
      <w:spacing w:line="396" w:lineRule="auto"/>
    </w:pPr>
  </w:style>
  <w:style w:type="paragraph" w:customStyle="1" w:styleId="af9">
    <w:name w:val="左页眉"/>
    <w:basedOn w:val="ac"/>
    <w:uiPriority w:val="35"/>
    <w:qFormat/>
    <w:rsid w:val="00977427"/>
    <w:pPr>
      <w:pBdr>
        <w:bottom w:val="dashed" w:sz="4" w:space="18" w:color="7F7F7F" w:themeColor="text1" w:themeTint="80"/>
      </w:pBdr>
      <w:spacing w:line="396" w:lineRule="auto"/>
    </w:pPr>
    <w:rPr>
      <w:color w:val="7F7F7F" w:themeColor="text1" w:themeTint="80"/>
    </w:rPr>
  </w:style>
  <w:style w:type="paragraph" w:customStyle="1" w:styleId="afa">
    <w:name w:val="右页眉"/>
    <w:basedOn w:val="ac"/>
    <w:uiPriority w:val="35"/>
    <w:qFormat/>
    <w:rsid w:val="00977427"/>
    <w:pPr>
      <w:pBdr>
        <w:bottom w:val="dashed" w:sz="4" w:space="18" w:color="7F7F7F"/>
      </w:pBdr>
      <w:jc w:val="right"/>
    </w:pPr>
    <w:rPr>
      <w:color w:val="7F7F7F" w:themeColor="text1" w:themeTint="80"/>
    </w:rPr>
  </w:style>
  <w:style w:type="paragraph" w:customStyle="1" w:styleId="ElsAffiliation">
    <w:name w:val="Els_Affiliation"/>
    <w:rsid w:val="00977427"/>
    <w:pPr>
      <w:spacing w:after="0" w:line="200" w:lineRule="exact"/>
    </w:pPr>
    <w:rPr>
      <w:rFonts w:ascii="Times New Roman" w:eastAsia="宋体" w:hAnsi="Times New Roman" w:cs="Times New Roman"/>
      <w:i/>
      <w:sz w:val="16"/>
      <w:szCs w:val="20"/>
      <w:lang w:eastAsia="en-US"/>
    </w:rPr>
  </w:style>
  <w:style w:type="paragraph" w:customStyle="1" w:styleId="ElsCorrespondingAuthor">
    <w:name w:val="Els_CorrespondingAuthor"/>
    <w:next w:val="a0"/>
    <w:rsid w:val="00225FBD"/>
    <w:pPr>
      <w:spacing w:before="120" w:after="0" w:line="200" w:lineRule="exact"/>
    </w:pPr>
    <w:rPr>
      <w:rFonts w:ascii="Times New Roman" w:eastAsia="宋体" w:hAnsi="Times New Roman" w:cs="Times New Roman"/>
      <w:sz w:val="18"/>
      <w:szCs w:val="20"/>
      <w:lang w:eastAsia="en-US"/>
    </w:rPr>
  </w:style>
  <w:style w:type="paragraph" w:customStyle="1" w:styleId="ElsGraphText">
    <w:name w:val="Els_GraphText"/>
    <w:basedOn w:val="a0"/>
    <w:rsid w:val="00FC4DEB"/>
    <w:pPr>
      <w:spacing w:after="440" w:line="220" w:lineRule="exact"/>
      <w:jc w:val="both"/>
    </w:pPr>
    <w:rPr>
      <w:rFonts w:ascii="Times New Roman" w:eastAsia="Times New Roman" w:hAnsi="Times New Roman" w:cs="Times New Roman"/>
      <w:color w:val="auto"/>
      <w:lang w:eastAsia="en-US"/>
    </w:rPr>
  </w:style>
  <w:style w:type="paragraph" w:customStyle="1" w:styleId="ElsAbstractHead">
    <w:name w:val="Els_AbstractHead"/>
    <w:rsid w:val="00753A4C"/>
    <w:pPr>
      <w:spacing w:after="0" w:line="240" w:lineRule="auto"/>
    </w:pPr>
    <w:rPr>
      <w:rFonts w:ascii="Times New Roman" w:eastAsia="宋体" w:hAnsi="Times New Roman" w:cs="Times New Roman"/>
      <w:smallCaps/>
      <w:spacing w:val="24"/>
      <w:sz w:val="20"/>
      <w:szCs w:val="20"/>
      <w:lang w:eastAsia="en-US"/>
    </w:rPr>
  </w:style>
  <w:style w:type="paragraph" w:customStyle="1" w:styleId="ElsAbstractText">
    <w:name w:val="Els_AbstractText"/>
    <w:rsid w:val="00753A4C"/>
    <w:pPr>
      <w:spacing w:after="80" w:line="200" w:lineRule="exact"/>
      <w:jc w:val="both"/>
    </w:pPr>
    <w:rPr>
      <w:rFonts w:ascii="Times New Roman" w:eastAsia="宋体" w:hAnsi="Times New Roman" w:cs="Times New Roman"/>
      <w:sz w:val="17"/>
      <w:szCs w:val="20"/>
      <w:lang w:eastAsia="en-US"/>
    </w:rPr>
  </w:style>
  <w:style w:type="paragraph" w:customStyle="1" w:styleId="ElsArticlehistory">
    <w:name w:val="Els_Articlehistory"/>
    <w:rsid w:val="00753A4C"/>
    <w:pPr>
      <w:spacing w:after="0" w:line="200" w:lineRule="exact"/>
    </w:pPr>
    <w:rPr>
      <w:rFonts w:ascii="Times New Roman" w:eastAsia="宋体" w:hAnsi="Times New Roman" w:cs="Times New Roman"/>
      <w:i/>
      <w:sz w:val="16"/>
      <w:szCs w:val="20"/>
      <w:lang w:eastAsia="en-US"/>
    </w:rPr>
  </w:style>
  <w:style w:type="paragraph" w:customStyle="1" w:styleId="ElsArticleinfoHead">
    <w:name w:val="Els_ArticleinfoHead"/>
    <w:rsid w:val="00753A4C"/>
    <w:pPr>
      <w:spacing w:after="0" w:line="240" w:lineRule="auto"/>
    </w:pPr>
    <w:rPr>
      <w:rFonts w:ascii="Times New Roman" w:eastAsia="宋体" w:hAnsi="Times New Roman" w:cs="Times New Roman"/>
      <w:smallCaps/>
      <w:spacing w:val="24"/>
      <w:sz w:val="20"/>
      <w:szCs w:val="20"/>
      <w:lang w:eastAsia="en-US"/>
    </w:rPr>
  </w:style>
  <w:style w:type="paragraph" w:customStyle="1" w:styleId="ElsKeyword">
    <w:name w:val="Els_Keyword"/>
    <w:rsid w:val="00753A4C"/>
    <w:pPr>
      <w:spacing w:after="0" w:line="200" w:lineRule="exact"/>
    </w:pPr>
    <w:rPr>
      <w:rFonts w:ascii="Times New Roman" w:eastAsia="宋体" w:hAnsi="Times New Roman" w:cs="Times New Roman"/>
      <w:sz w:val="16"/>
      <w:szCs w:val="20"/>
      <w:lang w:eastAsia="en-US"/>
    </w:rPr>
  </w:style>
  <w:style w:type="paragraph" w:customStyle="1" w:styleId="ElsKeywordHead">
    <w:name w:val="Els_KeywordHead"/>
    <w:next w:val="ElsKeyword"/>
    <w:rsid w:val="00753A4C"/>
    <w:pPr>
      <w:spacing w:after="0" w:line="200" w:lineRule="exact"/>
    </w:pPr>
    <w:rPr>
      <w:rFonts w:ascii="Times New Roman" w:eastAsia="宋体" w:hAnsi="Times New Roman" w:cs="Times New Roman"/>
      <w:i/>
      <w:noProof/>
      <w:sz w:val="16"/>
      <w:szCs w:val="20"/>
      <w:lang w:eastAsia="en-US"/>
    </w:rPr>
  </w:style>
  <w:style w:type="paragraph" w:customStyle="1" w:styleId="ElsDocumenttitle">
    <w:name w:val="Els_Document title"/>
    <w:next w:val="a0"/>
    <w:autoRedefine/>
    <w:rsid w:val="00D4758D"/>
    <w:pPr>
      <w:spacing w:after="120" w:line="240" w:lineRule="auto"/>
    </w:pPr>
    <w:rPr>
      <w:rFonts w:ascii="Times New Roman" w:eastAsia="宋体" w:hAnsi="Times New Roman" w:cs="Times New Roman"/>
      <w:b/>
      <w:kern w:val="28"/>
      <w:sz w:val="26"/>
      <w:szCs w:val="20"/>
      <w:lang w:val="en-GB" w:eastAsia="en-US"/>
    </w:rPr>
  </w:style>
  <w:style w:type="paragraph" w:styleId="afb">
    <w:name w:val="Normal (Web)"/>
    <w:basedOn w:val="a0"/>
    <w:uiPriority w:val="99"/>
    <w:unhideWhenUsed/>
    <w:rsid w:val="00D4758D"/>
    <w:pPr>
      <w:spacing w:before="100" w:beforeAutospacing="1" w:after="100" w:afterAutospacing="1" w:line="240" w:lineRule="auto"/>
      <w:jc w:val="both"/>
    </w:pPr>
    <w:rPr>
      <w:rFonts w:ascii="宋体" w:eastAsia="Times New Roman" w:hAnsi="宋体" w:cs="宋体"/>
      <w:color w:val="auto"/>
      <w:sz w:val="19"/>
      <w:szCs w:val="24"/>
    </w:rPr>
  </w:style>
  <w:style w:type="paragraph" w:customStyle="1" w:styleId="TAMainText">
    <w:name w:val="TA_Main_Text"/>
    <w:basedOn w:val="a0"/>
    <w:link w:val="TAMainTextChar"/>
    <w:rsid w:val="00A172D3"/>
    <w:pPr>
      <w:spacing w:after="0" w:line="480" w:lineRule="auto"/>
      <w:ind w:firstLine="202"/>
      <w:jc w:val="both"/>
    </w:pPr>
    <w:rPr>
      <w:rFonts w:ascii="Times" w:eastAsia="宋体" w:hAnsi="Times" w:cs="Times New Roman"/>
      <w:color w:val="auto"/>
      <w:sz w:val="24"/>
      <w:lang w:eastAsia="en-US"/>
    </w:rPr>
  </w:style>
  <w:style w:type="paragraph" w:customStyle="1" w:styleId="TCTableBody">
    <w:name w:val="TC_Table_Body"/>
    <w:basedOn w:val="a0"/>
    <w:rsid w:val="00A172D3"/>
    <w:pPr>
      <w:spacing w:line="240" w:lineRule="auto"/>
      <w:jc w:val="both"/>
    </w:pPr>
    <w:rPr>
      <w:rFonts w:ascii="Times" w:eastAsia="宋体" w:hAnsi="Times" w:cs="Times New Roman"/>
      <w:color w:val="auto"/>
      <w:sz w:val="24"/>
      <w:lang w:eastAsia="en-US"/>
    </w:rPr>
  </w:style>
  <w:style w:type="character" w:customStyle="1" w:styleId="TAMainTextChar">
    <w:name w:val="TA_Main_Text Char"/>
    <w:link w:val="TAMainText"/>
    <w:rsid w:val="00A172D3"/>
    <w:rPr>
      <w:rFonts w:ascii="Times" w:eastAsia="宋体" w:hAnsi="Times" w:cs="Times New Roman"/>
      <w:sz w:val="24"/>
      <w:szCs w:val="20"/>
      <w:lang w:eastAsia="en-US"/>
    </w:rPr>
  </w:style>
  <w:style w:type="paragraph" w:customStyle="1" w:styleId="ElsParagraph">
    <w:name w:val="Els_Paragraph"/>
    <w:rsid w:val="00497FA0"/>
    <w:pPr>
      <w:spacing w:after="120" w:line="220" w:lineRule="exact"/>
      <w:ind w:firstLine="230"/>
      <w:jc w:val="both"/>
    </w:pPr>
    <w:rPr>
      <w:rFonts w:ascii="Times New Roman" w:eastAsia="宋体" w:hAnsi="Times New Roman" w:cs="Times New Roman"/>
      <w:sz w:val="19"/>
      <w:szCs w:val="20"/>
      <w:lang w:eastAsia="en-US"/>
    </w:rPr>
  </w:style>
  <w:style w:type="paragraph" w:customStyle="1" w:styleId="05BHeading">
    <w:name w:val="05 B Heading"/>
    <w:basedOn w:val="a0"/>
    <w:link w:val="05BHeadingChar"/>
    <w:rsid w:val="00622911"/>
    <w:pPr>
      <w:spacing w:before="160" w:after="80" w:line="240" w:lineRule="exact"/>
    </w:pPr>
    <w:rPr>
      <w:rFonts w:ascii="Times New Roman" w:hAnsi="Times New Roman" w:cs="Times New Roman"/>
      <w:b/>
      <w:color w:val="auto"/>
      <w:sz w:val="18"/>
      <w:szCs w:val="18"/>
      <w:lang w:val="en-GB" w:eastAsia="en-US"/>
    </w:rPr>
  </w:style>
  <w:style w:type="paragraph" w:customStyle="1" w:styleId="RSCB02ArticleText">
    <w:name w:val="RSC B02 Article Text"/>
    <w:basedOn w:val="a0"/>
    <w:link w:val="RSCB02ArticleTextChar"/>
    <w:qFormat/>
    <w:rsid w:val="00622911"/>
    <w:pPr>
      <w:spacing w:after="0" w:line="240" w:lineRule="exact"/>
      <w:jc w:val="both"/>
    </w:pPr>
    <w:rPr>
      <w:rFonts w:cs="Times New Roman"/>
      <w:color w:val="auto"/>
      <w:w w:val="108"/>
      <w:sz w:val="18"/>
      <w:szCs w:val="18"/>
      <w:lang w:val="en-GB" w:eastAsia="en-US"/>
    </w:rPr>
  </w:style>
  <w:style w:type="character" w:customStyle="1" w:styleId="RSCB02ArticleTextChar">
    <w:name w:val="RSC B02 Article Text Char"/>
    <w:basedOn w:val="a1"/>
    <w:link w:val="RSCB02ArticleText"/>
    <w:rsid w:val="00622911"/>
    <w:rPr>
      <w:rFonts w:cs="Times New Roman"/>
      <w:w w:val="108"/>
      <w:sz w:val="18"/>
      <w:szCs w:val="18"/>
      <w:lang w:val="en-GB" w:eastAsia="en-US"/>
    </w:rPr>
  </w:style>
  <w:style w:type="character" w:customStyle="1" w:styleId="05BHeadingChar">
    <w:name w:val="05 B Heading Char"/>
    <w:basedOn w:val="a1"/>
    <w:link w:val="05BHeading"/>
    <w:rsid w:val="00622911"/>
    <w:rPr>
      <w:rFonts w:ascii="Times New Roman" w:hAnsi="Times New Roman" w:cs="Times New Roman"/>
      <w:b/>
      <w:sz w:val="18"/>
      <w:szCs w:val="18"/>
      <w:lang w:val="en-GB" w:eastAsia="en-US"/>
    </w:rPr>
  </w:style>
  <w:style w:type="character" w:styleId="afc">
    <w:name w:val="Hyperlink"/>
    <w:basedOn w:val="a1"/>
    <w:uiPriority w:val="99"/>
    <w:unhideWhenUsed/>
    <w:qFormat/>
    <w:rsid w:val="00622911"/>
    <w:rPr>
      <w:color w:val="B292CA" w:themeColor="hyperlink"/>
      <w:u w:val="single"/>
    </w:rPr>
  </w:style>
  <w:style w:type="paragraph" w:customStyle="1" w:styleId="RSCB04AHeadingSection">
    <w:name w:val="RSC B04 A Heading (Section)"/>
    <w:basedOn w:val="a0"/>
    <w:link w:val="RSCB04AHeadingSectionChar"/>
    <w:qFormat/>
    <w:rsid w:val="00955DCA"/>
    <w:pPr>
      <w:spacing w:before="400" w:after="80" w:line="240" w:lineRule="auto"/>
    </w:pPr>
    <w:rPr>
      <w:b/>
      <w:color w:val="auto"/>
      <w:sz w:val="24"/>
      <w:szCs w:val="22"/>
      <w:lang w:val="en-GB" w:eastAsia="en-US"/>
    </w:rPr>
  </w:style>
  <w:style w:type="character" w:customStyle="1" w:styleId="RSCB04AHeadingSectionChar">
    <w:name w:val="RSC B04 A Heading (Section) Char"/>
    <w:basedOn w:val="a1"/>
    <w:link w:val="RSCB04AHeadingSection"/>
    <w:rsid w:val="00955DCA"/>
    <w:rPr>
      <w:b/>
      <w:sz w:val="24"/>
      <w:lang w:val="en-GB" w:eastAsia="en-US"/>
    </w:rPr>
  </w:style>
  <w:style w:type="paragraph" w:customStyle="1" w:styleId="RSCM02DOI">
    <w:name w:val="RSC M02 DOI"/>
    <w:basedOn w:val="a0"/>
    <w:link w:val="RSCM02DOIChar"/>
    <w:qFormat/>
    <w:rsid w:val="00955DCA"/>
    <w:pPr>
      <w:spacing w:before="180" w:after="0" w:line="180" w:lineRule="exact"/>
    </w:pPr>
    <w:rPr>
      <w:color w:val="auto"/>
      <w:sz w:val="14"/>
      <w:szCs w:val="14"/>
      <w:lang w:val="en-GB" w:eastAsia="en-US"/>
    </w:rPr>
  </w:style>
  <w:style w:type="character" w:customStyle="1" w:styleId="RSCM02DOIChar">
    <w:name w:val="RSC M02 DOI Char"/>
    <w:basedOn w:val="a1"/>
    <w:link w:val="RSCM02DOI"/>
    <w:rsid w:val="00955DCA"/>
    <w:rPr>
      <w:sz w:val="14"/>
      <w:szCs w:val="14"/>
      <w:lang w:val="en-GB" w:eastAsia="en-US"/>
    </w:rPr>
  </w:style>
  <w:style w:type="character" w:customStyle="1" w:styleId="tlid-translation">
    <w:name w:val="tlid-translation"/>
    <w:basedOn w:val="a1"/>
    <w:rsid w:val="008F02C2"/>
  </w:style>
  <w:style w:type="paragraph" w:customStyle="1" w:styleId="ElsAuthor">
    <w:name w:val="Els_Author"/>
    <w:next w:val="ElsAffiliation"/>
    <w:qFormat/>
    <w:rsid w:val="00276198"/>
    <w:pPr>
      <w:spacing w:after="160" w:line="290" w:lineRule="exact"/>
    </w:pPr>
    <w:rPr>
      <w:rFonts w:ascii="Times New Roman" w:eastAsia="宋体" w:hAnsi="Times New Roman" w:cs="Times New Roman"/>
      <w:sz w:val="24"/>
      <w:szCs w:val="20"/>
      <w:lang w:eastAsia="en-US"/>
    </w:rPr>
  </w:style>
  <w:style w:type="paragraph" w:customStyle="1" w:styleId="ElsArticleTitle">
    <w:name w:val="Els_ArticleTitle"/>
    <w:next w:val="ElsAuthor"/>
    <w:qFormat/>
    <w:rsid w:val="00D60701"/>
    <w:pPr>
      <w:spacing w:before="360" w:after="240" w:line="350" w:lineRule="exact"/>
    </w:pPr>
    <w:rPr>
      <w:rFonts w:ascii="Times New Roman" w:eastAsia="宋体" w:hAnsi="Times New Roman" w:cs="Times New Roman"/>
      <w:sz w:val="30"/>
      <w:szCs w:val="20"/>
      <w:lang w:eastAsia="en-US"/>
    </w:rPr>
  </w:style>
  <w:style w:type="paragraph" w:customStyle="1" w:styleId="ElsAcknowledgementsHeading">
    <w:name w:val="Els_AcknowledgementsHeading"/>
    <w:next w:val="ElsParagraph"/>
    <w:rsid w:val="00D60701"/>
    <w:pPr>
      <w:spacing w:before="220" w:after="220" w:line="220" w:lineRule="exact"/>
    </w:pPr>
    <w:rPr>
      <w:rFonts w:ascii="Times New Roman" w:eastAsia="宋体" w:hAnsi="Times New Roman" w:cs="Times New Roman"/>
      <w:b/>
      <w:sz w:val="20"/>
      <w:szCs w:val="20"/>
      <w:lang w:eastAsia="en-US"/>
    </w:rPr>
  </w:style>
  <w:style w:type="paragraph" w:customStyle="1" w:styleId="ElsReferencesHeading">
    <w:name w:val="Els_ReferencesHeading"/>
    <w:next w:val="a0"/>
    <w:rsid w:val="00D60701"/>
    <w:pPr>
      <w:keepNext/>
      <w:spacing w:before="240" w:after="240" w:line="240" w:lineRule="auto"/>
    </w:pPr>
    <w:rPr>
      <w:rFonts w:ascii="Times New Roman" w:eastAsia="宋体" w:hAnsi="Times New Roman" w:cs="Times New Roman"/>
      <w:b/>
      <w:sz w:val="19"/>
      <w:szCs w:val="20"/>
      <w:lang w:eastAsia="en-US"/>
    </w:rPr>
  </w:style>
  <w:style w:type="paragraph" w:customStyle="1" w:styleId="ElsLegend">
    <w:name w:val="Els_Legend"/>
    <w:rsid w:val="00D60701"/>
    <w:pPr>
      <w:spacing w:after="120" w:line="180" w:lineRule="exact"/>
    </w:pPr>
    <w:rPr>
      <w:rFonts w:ascii="Times New Roman" w:eastAsia="宋体" w:hAnsi="Times New Roman" w:cs="Times New Roman"/>
      <w:sz w:val="16"/>
      <w:szCs w:val="20"/>
      <w:lang w:eastAsia="en-US"/>
    </w:rPr>
  </w:style>
  <w:style w:type="paragraph" w:customStyle="1" w:styleId="ElsGraphAbs">
    <w:name w:val="Els_GraphAbs"/>
    <w:basedOn w:val="1"/>
    <w:rsid w:val="00D60701"/>
    <w:pPr>
      <w:keepNext/>
      <w:pBdr>
        <w:top w:val="none" w:sz="0" w:space="0" w:color="auto"/>
        <w:left w:val="none" w:sz="0" w:space="0" w:color="auto"/>
        <w:bottom w:val="none" w:sz="0" w:space="0" w:color="auto"/>
        <w:right w:val="none" w:sz="0" w:space="0" w:color="auto"/>
      </w:pBdr>
      <w:shd w:val="clear" w:color="auto" w:fill="auto"/>
      <w:spacing w:before="0" w:after="0" w:line="240" w:lineRule="auto"/>
      <w:jc w:val="both"/>
    </w:pPr>
    <w:rPr>
      <w:rFonts w:ascii="Times New Roman" w:eastAsia="宋体" w:hAnsi="Times New Roman" w:cs="Times New Roman"/>
      <w:b/>
      <w:bCs/>
      <w:color w:val="auto"/>
      <w:spacing w:val="0"/>
      <w:sz w:val="26"/>
      <w:szCs w:val="24"/>
      <w:lang w:eastAsia="en-US"/>
    </w:rPr>
  </w:style>
  <w:style w:type="character" w:styleId="afd">
    <w:name w:val="footnote reference"/>
    <w:basedOn w:val="a1"/>
    <w:uiPriority w:val="99"/>
    <w:semiHidden/>
    <w:unhideWhenUsed/>
    <w:rsid w:val="00D607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691589">
      <w:bodyDiv w:val="1"/>
      <w:marLeft w:val="0"/>
      <w:marRight w:val="0"/>
      <w:marTop w:val="0"/>
      <w:marBottom w:val="0"/>
      <w:divBdr>
        <w:top w:val="none" w:sz="0" w:space="0" w:color="auto"/>
        <w:left w:val="none" w:sz="0" w:space="0" w:color="auto"/>
        <w:bottom w:val="none" w:sz="0" w:space="0" w:color="auto"/>
        <w:right w:val="none" w:sz="0" w:space="0" w:color="auto"/>
      </w:divBdr>
      <w:divsChild>
        <w:div w:id="1841120441">
          <w:marLeft w:val="0"/>
          <w:marRight w:val="0"/>
          <w:marTop w:val="0"/>
          <w:marBottom w:val="0"/>
          <w:divBdr>
            <w:top w:val="none" w:sz="0" w:space="0" w:color="auto"/>
            <w:left w:val="none" w:sz="0" w:space="0" w:color="auto"/>
            <w:bottom w:val="none" w:sz="0" w:space="0" w:color="auto"/>
            <w:right w:val="none" w:sz="0" w:space="0" w:color="auto"/>
          </w:divBdr>
          <w:divsChild>
            <w:div w:id="1670522799">
              <w:marLeft w:val="0"/>
              <w:marRight w:val="0"/>
              <w:marTop w:val="0"/>
              <w:marBottom w:val="0"/>
              <w:divBdr>
                <w:top w:val="none" w:sz="0" w:space="0" w:color="auto"/>
                <w:left w:val="none" w:sz="0" w:space="0" w:color="auto"/>
                <w:bottom w:val="none" w:sz="0" w:space="0" w:color="auto"/>
                <w:right w:val="none" w:sz="0" w:space="0" w:color="auto"/>
              </w:divBdr>
              <w:divsChild>
                <w:div w:id="649600758">
                  <w:marLeft w:val="0"/>
                  <w:marRight w:val="0"/>
                  <w:marTop w:val="0"/>
                  <w:marBottom w:val="0"/>
                  <w:divBdr>
                    <w:top w:val="none" w:sz="0" w:space="0" w:color="auto"/>
                    <w:left w:val="none" w:sz="0" w:space="0" w:color="auto"/>
                    <w:bottom w:val="none" w:sz="0" w:space="0" w:color="auto"/>
                    <w:right w:val="none" w:sz="0" w:space="0" w:color="auto"/>
                  </w:divBdr>
                  <w:divsChild>
                    <w:div w:id="430051800">
                      <w:marLeft w:val="0"/>
                      <w:marRight w:val="0"/>
                      <w:marTop w:val="0"/>
                      <w:marBottom w:val="0"/>
                      <w:divBdr>
                        <w:top w:val="none" w:sz="0" w:space="0" w:color="auto"/>
                        <w:left w:val="none" w:sz="0" w:space="0" w:color="auto"/>
                        <w:bottom w:val="none" w:sz="0" w:space="0" w:color="auto"/>
                        <w:right w:val="none" w:sz="0" w:space="0" w:color="auto"/>
                      </w:divBdr>
                      <w:divsChild>
                        <w:div w:id="641693712">
                          <w:marLeft w:val="0"/>
                          <w:marRight w:val="0"/>
                          <w:marTop w:val="0"/>
                          <w:marBottom w:val="0"/>
                          <w:divBdr>
                            <w:top w:val="none" w:sz="0" w:space="0" w:color="auto"/>
                            <w:left w:val="none" w:sz="0" w:space="0" w:color="auto"/>
                            <w:bottom w:val="none" w:sz="0" w:space="0" w:color="auto"/>
                            <w:right w:val="none" w:sz="0" w:space="0" w:color="auto"/>
                          </w:divBdr>
                          <w:divsChild>
                            <w:div w:id="1428501155">
                              <w:marLeft w:val="0"/>
                              <w:marRight w:val="0"/>
                              <w:marTop w:val="0"/>
                              <w:marBottom w:val="0"/>
                              <w:divBdr>
                                <w:top w:val="none" w:sz="0" w:space="0" w:color="auto"/>
                                <w:left w:val="none" w:sz="0" w:space="0" w:color="auto"/>
                                <w:bottom w:val="none" w:sz="0" w:space="0" w:color="auto"/>
                                <w:right w:val="none" w:sz="0" w:space="0" w:color="auto"/>
                              </w:divBdr>
                              <w:divsChild>
                                <w:div w:id="65763202">
                                  <w:marLeft w:val="0"/>
                                  <w:marRight w:val="0"/>
                                  <w:marTop w:val="0"/>
                                  <w:marBottom w:val="0"/>
                                  <w:divBdr>
                                    <w:top w:val="none" w:sz="0" w:space="0" w:color="auto"/>
                                    <w:left w:val="none" w:sz="0" w:space="0" w:color="auto"/>
                                    <w:bottom w:val="none" w:sz="0" w:space="0" w:color="auto"/>
                                    <w:right w:val="none" w:sz="0" w:space="0" w:color="auto"/>
                                  </w:divBdr>
                                  <w:divsChild>
                                    <w:div w:id="44523390">
                                      <w:marLeft w:val="0"/>
                                      <w:marRight w:val="0"/>
                                      <w:marTop w:val="0"/>
                                      <w:marBottom w:val="0"/>
                                      <w:divBdr>
                                        <w:top w:val="none" w:sz="0" w:space="0" w:color="auto"/>
                                        <w:left w:val="none" w:sz="0" w:space="0" w:color="auto"/>
                                        <w:bottom w:val="none" w:sz="0" w:space="0" w:color="auto"/>
                                        <w:right w:val="none" w:sz="0" w:space="0" w:color="auto"/>
                                      </w:divBdr>
                                      <w:divsChild>
                                        <w:div w:id="865681299">
                                          <w:marLeft w:val="0"/>
                                          <w:marRight w:val="0"/>
                                          <w:marTop w:val="0"/>
                                          <w:marBottom w:val="495"/>
                                          <w:divBdr>
                                            <w:top w:val="none" w:sz="0" w:space="0" w:color="auto"/>
                                            <w:left w:val="none" w:sz="0" w:space="0" w:color="auto"/>
                                            <w:bottom w:val="none" w:sz="0" w:space="0" w:color="auto"/>
                                            <w:right w:val="none" w:sz="0" w:space="0" w:color="auto"/>
                                          </w:divBdr>
                                          <w:divsChild>
                                            <w:div w:id="9349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3.emf"/><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oleObject" Target="embeddings/oleObject4.bin"/><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yao_py@tib.cas.cn" TargetMode="External"/><Relationship Id="rId1" Type="http://schemas.openxmlformats.org/officeDocument/2006/relationships/hyperlink" Target="mailto:wu_qq@tib.cas.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GSC-template+(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E0CADC06FF4F4A8F1FD5EC3FF16834"/>
        <w:category>
          <w:name w:val="常规"/>
          <w:gallery w:val="placeholder"/>
        </w:category>
        <w:types>
          <w:type w:val="bbPlcHdr"/>
        </w:types>
        <w:behaviors>
          <w:behavior w:val="content"/>
        </w:behaviors>
        <w:guid w:val="{40344EA6-D42F-4F96-B3D2-66C3E9F11D89}"/>
      </w:docPartPr>
      <w:docPartBody>
        <w:p w:rsidR="005273A4" w:rsidRDefault="00ED43B1">
          <w:pPr>
            <w:pStyle w:val="CFE0CADC06FF4F4A8F1FD5EC3FF16834"/>
          </w:pPr>
          <w:r>
            <w:rPr>
              <w:lang w:val="zh-CN"/>
            </w:rPr>
            <w:t>[</w:t>
          </w:r>
          <w:r>
            <w:rPr>
              <w:lang w:val="zh-CN"/>
            </w:rPr>
            <w:t>文档标题</w:t>
          </w:r>
          <w:r>
            <w:rPr>
              <w:lang w:val="zh-CN"/>
            </w:rPr>
            <w:t>]</w:t>
          </w:r>
        </w:p>
      </w:docPartBody>
    </w:docPart>
    <w:docPart>
      <w:docPartPr>
        <w:name w:val="A7D45521D80748A286B758947B0E9A2A"/>
        <w:category>
          <w:name w:val="常规"/>
          <w:gallery w:val="placeholder"/>
        </w:category>
        <w:types>
          <w:type w:val="bbPlcHdr"/>
        </w:types>
        <w:behaviors>
          <w:behavior w:val="content"/>
        </w:behaviors>
        <w:guid w:val="{3D4CD2B5-BD7D-4021-9AB8-320C349007C1}"/>
      </w:docPartPr>
      <w:docPartBody>
        <w:p w:rsidR="00000000" w:rsidRDefault="005273A4" w:rsidP="005273A4">
          <w:pPr>
            <w:pStyle w:val="A7D45521D80748A286B758947B0E9A2A"/>
          </w:pPr>
          <w:r>
            <w:rPr>
              <w:lang w:val="zh-CN"/>
            </w:rPr>
            <w:t>[</w:t>
          </w:r>
          <w:r>
            <w:rPr>
              <w:lang w:val="zh-CN"/>
            </w:rPr>
            <w:t>文档标题</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华文新魏">
    <w:panose1 w:val="02010800040101010101"/>
    <w:charset w:val="86"/>
    <w:family w:val="auto"/>
    <w:pitch w:val="variable"/>
    <w:sig w:usb0="00000001" w:usb1="080F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BoldItalic">
    <w:altName w:val="Arial Unicode MS"/>
    <w:panose1 w:val="00000000000000000000"/>
    <w:charset w:val="86"/>
    <w:family w:val="auto"/>
    <w:notTrueType/>
    <w:pitch w:val="default"/>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B1"/>
    <w:rsid w:val="005273A4"/>
    <w:rsid w:val="00D77E48"/>
    <w:rsid w:val="00ED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E0CADC06FF4F4A8F1FD5EC3FF16834">
    <w:name w:val="CFE0CADC06FF4F4A8F1FD5EC3FF16834"/>
    <w:pPr>
      <w:widowControl w:val="0"/>
      <w:jc w:val="both"/>
    </w:pPr>
  </w:style>
  <w:style w:type="paragraph" w:customStyle="1" w:styleId="A7D45521D80748A286B758947B0E9A2A">
    <w:name w:val="A7D45521D80748A286B758947B0E9A2A"/>
    <w:rsid w:val="005273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Props1.xml><?xml version="1.0" encoding="utf-8"?>
<ds:datastoreItem xmlns:ds="http://schemas.openxmlformats.org/officeDocument/2006/customXml" ds:itemID="{08CE65F9-6D1F-45BE-8AAF-04F59C17757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GSC-template+(review)-</Template>
  <TotalTime>0</TotalTime>
  <Pages>15</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the title of your paper, only capitalize first word and proper nouns</dc:title>
  <dc:subject>Authors' names here (Given name Surname a, Given name Surname b)</dc:subject>
  <dc:creator>ASUS</dc:creator>
  <cp:lastModifiedBy>Microsoft 帐户</cp:lastModifiedBy>
  <cp:revision>2</cp:revision>
  <dcterms:created xsi:type="dcterms:W3CDTF">2023-08-16T06:29:00Z</dcterms:created>
  <dcterms:modified xsi:type="dcterms:W3CDTF">2023-08-16T06:29:00Z</dcterms:modified>
</cp:coreProperties>
</file>